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4A95" w:rsidRPr="001E5326" w:rsidRDefault="00F84A95" w:rsidP="00F84A95">
      <w:pPr>
        <w:jc w:val="center"/>
        <w:rPr>
          <w:b/>
          <w:sz w:val="32"/>
          <w:szCs w:val="32"/>
        </w:rPr>
      </w:pPr>
      <w:proofErr w:type="gramStart"/>
      <w:r w:rsidRPr="001E5326">
        <w:rPr>
          <w:rFonts w:hint="eastAsia"/>
          <w:b/>
          <w:sz w:val="32"/>
          <w:szCs w:val="32"/>
        </w:rPr>
        <w:t>研课</w:t>
      </w:r>
      <w:r>
        <w:rPr>
          <w:rFonts w:hint="eastAsia"/>
          <w:b/>
          <w:sz w:val="32"/>
          <w:szCs w:val="32"/>
        </w:rPr>
        <w:t>报告</w:t>
      </w:r>
      <w:proofErr w:type="gramEnd"/>
      <w:r>
        <w:rPr>
          <w:rFonts w:hint="eastAsia"/>
          <w:b/>
          <w:sz w:val="32"/>
          <w:szCs w:val="32"/>
        </w:rPr>
        <w:t>01</w:t>
      </w:r>
    </w:p>
    <w:p w:rsidR="00F84A95" w:rsidRDefault="00F84A95" w:rsidP="00F84A95">
      <w:pPr>
        <w:jc w:val="center"/>
        <w:rPr>
          <w:sz w:val="24"/>
          <w:szCs w:val="24"/>
        </w:rPr>
      </w:pPr>
    </w:p>
    <w:p w:rsidR="00F84A95" w:rsidRDefault="00F84A95" w:rsidP="00F84A95">
      <w:pPr>
        <w:jc w:val="center"/>
        <w:rPr>
          <w:sz w:val="24"/>
          <w:szCs w:val="24"/>
        </w:rPr>
      </w:pPr>
      <w:r>
        <w:rPr>
          <w:rFonts w:hint="eastAsia"/>
          <w:sz w:val="24"/>
          <w:szCs w:val="24"/>
        </w:rPr>
        <w:t>2021</w:t>
      </w:r>
      <w:r>
        <w:rPr>
          <w:rFonts w:hint="eastAsia"/>
          <w:sz w:val="24"/>
          <w:szCs w:val="24"/>
        </w:rPr>
        <w:t>年</w:t>
      </w:r>
      <w:r>
        <w:rPr>
          <w:rFonts w:hint="eastAsia"/>
          <w:sz w:val="24"/>
          <w:szCs w:val="24"/>
        </w:rPr>
        <w:t>4</w:t>
      </w:r>
      <w:r>
        <w:rPr>
          <w:rFonts w:hint="eastAsia"/>
          <w:sz w:val="24"/>
          <w:szCs w:val="24"/>
        </w:rPr>
        <w:t>月</w:t>
      </w:r>
      <w:r>
        <w:rPr>
          <w:rFonts w:hint="eastAsia"/>
          <w:sz w:val="24"/>
          <w:szCs w:val="24"/>
        </w:rPr>
        <w:t>29</w:t>
      </w:r>
      <w:r>
        <w:rPr>
          <w:rFonts w:hint="eastAsia"/>
          <w:sz w:val="24"/>
          <w:szCs w:val="24"/>
        </w:rPr>
        <w:t>日（周四）</w:t>
      </w:r>
      <w:r>
        <w:rPr>
          <w:rFonts w:hint="eastAsia"/>
          <w:sz w:val="24"/>
          <w:szCs w:val="24"/>
        </w:rPr>
        <w:t>5-6</w:t>
      </w:r>
      <w:r>
        <w:rPr>
          <w:rFonts w:hint="eastAsia"/>
          <w:sz w:val="24"/>
          <w:szCs w:val="24"/>
        </w:rPr>
        <w:t>节</w:t>
      </w:r>
      <w:r>
        <w:rPr>
          <w:rFonts w:hint="eastAsia"/>
          <w:sz w:val="24"/>
          <w:szCs w:val="24"/>
        </w:rPr>
        <w:t xml:space="preserve"> </w:t>
      </w:r>
      <w:r>
        <w:rPr>
          <w:rFonts w:hint="eastAsia"/>
          <w:sz w:val="24"/>
          <w:szCs w:val="24"/>
        </w:rPr>
        <w:t>图书馆华为实训室</w:t>
      </w:r>
    </w:p>
    <w:p w:rsidR="00F84A95" w:rsidRDefault="00F84A95" w:rsidP="00F84A95">
      <w:pPr>
        <w:jc w:val="center"/>
        <w:rPr>
          <w:sz w:val="24"/>
          <w:szCs w:val="24"/>
        </w:rPr>
      </w:pPr>
    </w:p>
    <w:p w:rsidR="00F84A95" w:rsidRPr="00E50681" w:rsidRDefault="00F84A95" w:rsidP="00F84A95">
      <w:pPr>
        <w:jc w:val="center"/>
        <w:rPr>
          <w:b/>
          <w:sz w:val="24"/>
          <w:szCs w:val="24"/>
        </w:rPr>
      </w:pPr>
      <w:r w:rsidRPr="00E50681">
        <w:rPr>
          <w:rFonts w:hint="eastAsia"/>
          <w:b/>
          <w:sz w:val="24"/>
          <w:szCs w:val="24"/>
        </w:rPr>
        <w:t>教育与设计学院教师：梁明义</w:t>
      </w:r>
    </w:p>
    <w:p w:rsidR="00F84A95" w:rsidRPr="00E50681" w:rsidRDefault="00F84A95" w:rsidP="00F84A95">
      <w:pPr>
        <w:jc w:val="center"/>
        <w:rPr>
          <w:b/>
          <w:sz w:val="24"/>
          <w:szCs w:val="24"/>
        </w:rPr>
      </w:pPr>
      <w:r w:rsidRPr="00E50681">
        <w:rPr>
          <w:rFonts w:hint="eastAsia"/>
          <w:b/>
          <w:sz w:val="24"/>
          <w:szCs w:val="24"/>
        </w:rPr>
        <w:t>课程：人体工程应用与实训</w:t>
      </w:r>
    </w:p>
    <w:p w:rsidR="00F84A95" w:rsidRPr="00E50681" w:rsidRDefault="00F84A95" w:rsidP="00F84A95">
      <w:pPr>
        <w:jc w:val="center"/>
        <w:rPr>
          <w:b/>
          <w:sz w:val="24"/>
          <w:szCs w:val="24"/>
        </w:rPr>
      </w:pPr>
      <w:r w:rsidRPr="00E50681">
        <w:rPr>
          <w:rFonts w:hint="eastAsia"/>
          <w:b/>
          <w:sz w:val="24"/>
          <w:szCs w:val="24"/>
        </w:rPr>
        <w:t>授课对象：</w:t>
      </w:r>
      <w:r w:rsidRPr="00E50681">
        <w:rPr>
          <w:rFonts w:hint="eastAsia"/>
          <w:b/>
          <w:sz w:val="24"/>
          <w:szCs w:val="24"/>
        </w:rPr>
        <w:t xml:space="preserve"> 20</w:t>
      </w:r>
      <w:r w:rsidRPr="00E50681">
        <w:rPr>
          <w:rFonts w:hint="eastAsia"/>
          <w:b/>
          <w:sz w:val="24"/>
          <w:szCs w:val="24"/>
        </w:rPr>
        <w:t>建筑室内设计</w:t>
      </w:r>
      <w:r w:rsidRPr="00E50681">
        <w:rPr>
          <w:rFonts w:hint="eastAsia"/>
          <w:b/>
          <w:sz w:val="24"/>
          <w:szCs w:val="24"/>
        </w:rPr>
        <w:t>1</w:t>
      </w:r>
      <w:r w:rsidRPr="00E50681">
        <w:rPr>
          <w:rFonts w:hint="eastAsia"/>
          <w:b/>
          <w:sz w:val="24"/>
          <w:szCs w:val="24"/>
        </w:rPr>
        <w:t>班</w:t>
      </w:r>
    </w:p>
    <w:p w:rsidR="00F84A95" w:rsidRPr="00E50681" w:rsidRDefault="00F84A95" w:rsidP="00F84A95">
      <w:pPr>
        <w:jc w:val="center"/>
        <w:rPr>
          <w:b/>
          <w:sz w:val="24"/>
          <w:szCs w:val="24"/>
        </w:rPr>
      </w:pPr>
      <w:r w:rsidRPr="00E50681">
        <w:rPr>
          <w:rFonts w:hint="eastAsia"/>
          <w:b/>
          <w:sz w:val="24"/>
          <w:szCs w:val="24"/>
        </w:rPr>
        <w:t>应到</w:t>
      </w:r>
      <w:r w:rsidRPr="00E50681">
        <w:rPr>
          <w:rFonts w:hint="eastAsia"/>
          <w:b/>
          <w:sz w:val="24"/>
          <w:szCs w:val="24"/>
        </w:rPr>
        <w:t xml:space="preserve"> 24</w:t>
      </w:r>
      <w:r w:rsidRPr="00E50681">
        <w:rPr>
          <w:rFonts w:hint="eastAsia"/>
          <w:b/>
          <w:sz w:val="24"/>
          <w:szCs w:val="24"/>
        </w:rPr>
        <w:t>人</w:t>
      </w:r>
      <w:r w:rsidRPr="00E50681">
        <w:rPr>
          <w:rFonts w:hint="eastAsia"/>
          <w:b/>
          <w:sz w:val="24"/>
          <w:szCs w:val="24"/>
        </w:rPr>
        <w:t xml:space="preserve"> </w:t>
      </w:r>
      <w:r w:rsidRPr="00E50681">
        <w:rPr>
          <w:rFonts w:hint="eastAsia"/>
          <w:b/>
          <w:sz w:val="24"/>
          <w:szCs w:val="24"/>
        </w:rPr>
        <w:t>实到</w:t>
      </w:r>
      <w:r w:rsidRPr="00E50681">
        <w:rPr>
          <w:rFonts w:hint="eastAsia"/>
          <w:b/>
          <w:sz w:val="24"/>
          <w:szCs w:val="24"/>
        </w:rPr>
        <w:t>24</w:t>
      </w:r>
      <w:r w:rsidRPr="00E50681">
        <w:rPr>
          <w:rFonts w:hint="eastAsia"/>
          <w:b/>
          <w:sz w:val="24"/>
          <w:szCs w:val="24"/>
        </w:rPr>
        <w:t>人</w:t>
      </w:r>
    </w:p>
    <w:p w:rsidR="00F84A95" w:rsidRDefault="00F84A95" w:rsidP="00F84A95">
      <w:pPr>
        <w:jc w:val="center"/>
        <w:rPr>
          <w:sz w:val="24"/>
          <w:szCs w:val="24"/>
        </w:rPr>
      </w:pPr>
    </w:p>
    <w:p w:rsidR="00F84A95" w:rsidRDefault="00F84A95" w:rsidP="00F84A95">
      <w:pPr>
        <w:jc w:val="center"/>
        <w:rPr>
          <w:sz w:val="24"/>
          <w:szCs w:val="24"/>
        </w:rPr>
      </w:pPr>
      <w:r>
        <w:rPr>
          <w:noProof/>
        </w:rPr>
        <w:drawing>
          <wp:inline distT="0" distB="0" distL="0" distR="0" wp14:anchorId="2D028CD9" wp14:editId="55E22EDE">
            <wp:extent cx="4142630" cy="2344134"/>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4149637" cy="2348099"/>
                    </a:xfrm>
                    <a:prstGeom prst="rect">
                      <a:avLst/>
                    </a:prstGeom>
                  </pic:spPr>
                </pic:pic>
              </a:graphicData>
            </a:graphic>
          </wp:inline>
        </w:drawing>
      </w:r>
    </w:p>
    <w:p w:rsidR="00F84A95" w:rsidRDefault="00F84A95" w:rsidP="00F84A95">
      <w:pPr>
        <w:jc w:val="left"/>
        <w:rPr>
          <w:sz w:val="24"/>
          <w:szCs w:val="24"/>
        </w:rPr>
      </w:pPr>
    </w:p>
    <w:p w:rsidR="00F84A95" w:rsidRDefault="00F84A95" w:rsidP="00F84A95">
      <w:pPr>
        <w:ind w:firstLineChars="200" w:firstLine="480"/>
        <w:jc w:val="left"/>
        <w:rPr>
          <w:sz w:val="24"/>
          <w:szCs w:val="24"/>
        </w:rPr>
      </w:pPr>
      <w:r>
        <w:rPr>
          <w:rFonts w:hint="eastAsia"/>
          <w:sz w:val="24"/>
          <w:szCs w:val="24"/>
        </w:rPr>
        <w:t>教学内容：</w:t>
      </w:r>
      <w:r w:rsidRPr="00000959">
        <w:rPr>
          <w:rFonts w:hint="eastAsia"/>
          <w:sz w:val="24"/>
          <w:szCs w:val="24"/>
        </w:rPr>
        <w:t>人体工程与家具设计</w:t>
      </w:r>
      <w:r w:rsidRPr="00000959">
        <w:rPr>
          <w:rFonts w:hint="eastAsia"/>
          <w:sz w:val="24"/>
          <w:szCs w:val="24"/>
        </w:rPr>
        <w:t xml:space="preserve"> +</w:t>
      </w:r>
      <w:r>
        <w:rPr>
          <w:rFonts w:hint="eastAsia"/>
          <w:sz w:val="24"/>
          <w:szCs w:val="24"/>
        </w:rPr>
        <w:t xml:space="preserve"> / </w:t>
      </w:r>
      <w:r w:rsidRPr="00000959">
        <w:rPr>
          <w:rFonts w:hint="eastAsia"/>
          <w:sz w:val="24"/>
          <w:szCs w:val="24"/>
        </w:rPr>
        <w:t>1.</w:t>
      </w:r>
      <w:r w:rsidRPr="00000959">
        <w:rPr>
          <w:rFonts w:hint="eastAsia"/>
          <w:sz w:val="24"/>
          <w:szCs w:val="24"/>
        </w:rPr>
        <w:t>展示家具设计草图及应用分析</w:t>
      </w:r>
      <w:r>
        <w:rPr>
          <w:rFonts w:hint="eastAsia"/>
          <w:sz w:val="24"/>
          <w:szCs w:val="24"/>
        </w:rPr>
        <w:t xml:space="preserve"> / </w:t>
      </w:r>
      <w:r w:rsidRPr="00000959">
        <w:rPr>
          <w:rFonts w:hint="eastAsia"/>
          <w:sz w:val="24"/>
          <w:szCs w:val="24"/>
        </w:rPr>
        <w:t>2.</w:t>
      </w:r>
      <w:r w:rsidRPr="00000959">
        <w:rPr>
          <w:rFonts w:hint="eastAsia"/>
          <w:sz w:val="24"/>
          <w:szCs w:val="24"/>
        </w:rPr>
        <w:t>绘制华为实训室平面图完成应用分析</w:t>
      </w:r>
      <w:r>
        <w:rPr>
          <w:rFonts w:hint="eastAsia"/>
          <w:sz w:val="24"/>
          <w:szCs w:val="24"/>
        </w:rPr>
        <w:t xml:space="preserve"> / </w:t>
      </w:r>
      <w:r w:rsidRPr="00000959">
        <w:rPr>
          <w:rFonts w:hint="eastAsia"/>
          <w:sz w:val="24"/>
          <w:szCs w:val="24"/>
        </w:rPr>
        <w:t>要求：课内完成</w:t>
      </w:r>
      <w:r>
        <w:rPr>
          <w:rFonts w:hint="eastAsia"/>
          <w:sz w:val="24"/>
          <w:szCs w:val="24"/>
        </w:rPr>
        <w:t xml:space="preserve"> / </w:t>
      </w:r>
      <w:r w:rsidRPr="00000959">
        <w:rPr>
          <w:rFonts w:hint="eastAsia"/>
          <w:sz w:val="24"/>
          <w:szCs w:val="24"/>
        </w:rPr>
        <w:t>人体工程与产品设计</w:t>
      </w:r>
      <w:r w:rsidRPr="00000959">
        <w:rPr>
          <w:rFonts w:hint="eastAsia"/>
          <w:sz w:val="24"/>
          <w:szCs w:val="24"/>
        </w:rPr>
        <w:t xml:space="preserve"> +</w:t>
      </w:r>
      <w:r>
        <w:rPr>
          <w:rFonts w:hint="eastAsia"/>
          <w:sz w:val="24"/>
          <w:szCs w:val="24"/>
        </w:rPr>
        <w:t xml:space="preserve">  /  </w:t>
      </w:r>
      <w:r w:rsidRPr="00000959">
        <w:rPr>
          <w:rFonts w:hint="eastAsia"/>
          <w:sz w:val="24"/>
          <w:szCs w:val="24"/>
        </w:rPr>
        <w:t>1.</w:t>
      </w:r>
      <w:r w:rsidRPr="00000959">
        <w:rPr>
          <w:rFonts w:hint="eastAsia"/>
          <w:sz w:val="24"/>
          <w:szCs w:val="24"/>
        </w:rPr>
        <w:t>了解产品的概念、形态及功能</w:t>
      </w:r>
      <w:r>
        <w:rPr>
          <w:rFonts w:hint="eastAsia"/>
          <w:sz w:val="24"/>
          <w:szCs w:val="24"/>
        </w:rPr>
        <w:t xml:space="preserve"> </w:t>
      </w:r>
      <w:r w:rsidRPr="00000959">
        <w:rPr>
          <w:rFonts w:hint="eastAsia"/>
          <w:sz w:val="24"/>
          <w:szCs w:val="24"/>
        </w:rPr>
        <w:t>典型案例：电脑鼠标（实在的）；校音器（小巧的）；服务器（创意的）</w:t>
      </w:r>
      <w:r>
        <w:rPr>
          <w:rFonts w:hint="eastAsia"/>
          <w:sz w:val="24"/>
          <w:szCs w:val="24"/>
        </w:rPr>
        <w:t xml:space="preserve">/  </w:t>
      </w:r>
      <w:r w:rsidRPr="00000959">
        <w:rPr>
          <w:rFonts w:hint="eastAsia"/>
          <w:sz w:val="24"/>
          <w:szCs w:val="24"/>
        </w:rPr>
        <w:t>2.</w:t>
      </w:r>
      <w:r w:rsidRPr="00000959">
        <w:rPr>
          <w:rFonts w:hint="eastAsia"/>
          <w:sz w:val="24"/>
          <w:szCs w:val="24"/>
        </w:rPr>
        <w:t>完成与自己的工作、学习、生活息息相关的</w:t>
      </w:r>
      <w:r w:rsidRPr="00000959">
        <w:rPr>
          <w:rFonts w:hint="eastAsia"/>
          <w:sz w:val="24"/>
          <w:szCs w:val="24"/>
        </w:rPr>
        <w:t>1-2</w:t>
      </w:r>
      <w:r w:rsidRPr="00000959">
        <w:rPr>
          <w:rFonts w:hint="eastAsia"/>
          <w:sz w:val="24"/>
          <w:szCs w:val="24"/>
        </w:rPr>
        <w:t>个产品的形态创意</w:t>
      </w:r>
      <w:r>
        <w:rPr>
          <w:rFonts w:hint="eastAsia"/>
          <w:sz w:val="24"/>
          <w:szCs w:val="24"/>
        </w:rPr>
        <w:t>/</w:t>
      </w:r>
      <w:r w:rsidRPr="00000959">
        <w:rPr>
          <w:rFonts w:hint="eastAsia"/>
          <w:sz w:val="24"/>
          <w:szCs w:val="24"/>
        </w:rPr>
        <w:t>要求：课内完成</w:t>
      </w:r>
    </w:p>
    <w:p w:rsidR="00F84A95" w:rsidRDefault="00F84A95" w:rsidP="00F84A95">
      <w:pPr>
        <w:jc w:val="center"/>
        <w:rPr>
          <w:sz w:val="24"/>
          <w:szCs w:val="24"/>
        </w:rPr>
      </w:pPr>
    </w:p>
    <w:p w:rsidR="00F84A95" w:rsidRDefault="00F84A95" w:rsidP="00F84A95">
      <w:pPr>
        <w:jc w:val="center"/>
        <w:rPr>
          <w:sz w:val="24"/>
          <w:szCs w:val="24"/>
        </w:rPr>
      </w:pPr>
      <w:r>
        <w:rPr>
          <w:noProof/>
        </w:rPr>
        <w:drawing>
          <wp:inline distT="0" distB="0" distL="0" distR="0" wp14:anchorId="612CEE86" wp14:editId="13C7742F">
            <wp:extent cx="4603805" cy="3029773"/>
            <wp:effectExtent l="0" t="0" r="635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599135" cy="3026699"/>
                    </a:xfrm>
                    <a:prstGeom prst="rect">
                      <a:avLst/>
                    </a:prstGeom>
                  </pic:spPr>
                </pic:pic>
              </a:graphicData>
            </a:graphic>
          </wp:inline>
        </w:drawing>
      </w:r>
    </w:p>
    <w:p w:rsidR="00F84A95" w:rsidRDefault="00F84A95" w:rsidP="00F84A95">
      <w:pPr>
        <w:jc w:val="center"/>
        <w:rPr>
          <w:sz w:val="24"/>
          <w:szCs w:val="24"/>
        </w:rPr>
      </w:pPr>
      <w:r>
        <w:rPr>
          <w:noProof/>
        </w:rPr>
        <w:lastRenderedPageBreak/>
        <w:drawing>
          <wp:inline distT="0" distB="0" distL="0" distR="0" wp14:anchorId="65C0D8F5" wp14:editId="32501D73">
            <wp:extent cx="4023360" cy="2405381"/>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023361" cy="2405382"/>
                    </a:xfrm>
                    <a:prstGeom prst="rect">
                      <a:avLst/>
                    </a:prstGeom>
                  </pic:spPr>
                </pic:pic>
              </a:graphicData>
            </a:graphic>
          </wp:inline>
        </w:drawing>
      </w:r>
    </w:p>
    <w:p w:rsidR="00F84A95" w:rsidRDefault="00F84A95" w:rsidP="00F84A95">
      <w:pPr>
        <w:jc w:val="center"/>
        <w:rPr>
          <w:sz w:val="24"/>
          <w:szCs w:val="24"/>
        </w:rPr>
      </w:pPr>
    </w:p>
    <w:p w:rsidR="00F84A95" w:rsidRDefault="00F84A95" w:rsidP="00F84A95">
      <w:pPr>
        <w:jc w:val="center"/>
        <w:rPr>
          <w:sz w:val="24"/>
          <w:szCs w:val="24"/>
        </w:rPr>
      </w:pPr>
      <w:r>
        <w:rPr>
          <w:rFonts w:hint="eastAsia"/>
          <w:noProof/>
          <w:sz w:val="24"/>
          <w:szCs w:val="24"/>
        </w:rPr>
        <w:drawing>
          <wp:inline distT="0" distB="0" distL="0" distR="0" wp14:anchorId="46869493" wp14:editId="33FEB667">
            <wp:extent cx="2665532" cy="3996573"/>
            <wp:effectExtent l="1270" t="0" r="3175" b="317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430_164255.jpg"/>
                    <pic:cNvPicPr/>
                  </pic:nvPicPr>
                  <pic:blipFill>
                    <a:blip r:embed="rId10" cstate="print">
                      <a:extLst>
                        <a:ext uri="{28A0092B-C50C-407E-A947-70E740481C1C}">
                          <a14:useLocalDpi xmlns:a14="http://schemas.microsoft.com/office/drawing/2010/main" val="0"/>
                        </a:ext>
                      </a:extLst>
                    </a:blip>
                    <a:stretch>
                      <a:fillRect/>
                    </a:stretch>
                  </pic:blipFill>
                  <pic:spPr>
                    <a:xfrm rot="16200000">
                      <a:off x="0" y="0"/>
                      <a:ext cx="2671512" cy="4005540"/>
                    </a:xfrm>
                    <a:prstGeom prst="rect">
                      <a:avLst/>
                    </a:prstGeom>
                  </pic:spPr>
                </pic:pic>
              </a:graphicData>
            </a:graphic>
          </wp:inline>
        </w:drawing>
      </w:r>
    </w:p>
    <w:p w:rsidR="00F84A95" w:rsidRDefault="00F84A95" w:rsidP="00F84A95">
      <w:pPr>
        <w:jc w:val="center"/>
        <w:rPr>
          <w:sz w:val="24"/>
          <w:szCs w:val="24"/>
        </w:rPr>
      </w:pPr>
    </w:p>
    <w:p w:rsidR="00F84A95" w:rsidRPr="00E50681" w:rsidRDefault="00F84A95" w:rsidP="00F84A95">
      <w:pPr>
        <w:jc w:val="center"/>
        <w:rPr>
          <w:b/>
          <w:sz w:val="24"/>
          <w:szCs w:val="24"/>
        </w:rPr>
      </w:pPr>
      <w:r w:rsidRPr="00E50681">
        <w:rPr>
          <w:rFonts w:hint="eastAsia"/>
          <w:b/>
          <w:sz w:val="24"/>
          <w:szCs w:val="24"/>
        </w:rPr>
        <w:t>精彩回眸</w:t>
      </w:r>
      <w:r w:rsidRPr="00E50681">
        <w:rPr>
          <w:rFonts w:hint="eastAsia"/>
          <w:b/>
          <w:sz w:val="24"/>
          <w:szCs w:val="24"/>
        </w:rPr>
        <w:t xml:space="preserve"> 14:30</w:t>
      </w:r>
    </w:p>
    <w:p w:rsidR="00F84A95" w:rsidRDefault="00F84A95" w:rsidP="00F84A95">
      <w:pPr>
        <w:jc w:val="center"/>
        <w:rPr>
          <w:sz w:val="24"/>
          <w:szCs w:val="24"/>
        </w:rPr>
      </w:pPr>
      <w:r>
        <w:rPr>
          <w:noProof/>
        </w:rPr>
        <w:drawing>
          <wp:inline distT="0" distB="0" distL="0" distR="0" wp14:anchorId="4DA84F94" wp14:editId="4D01C984">
            <wp:extent cx="4023694" cy="2266122"/>
            <wp:effectExtent l="0" t="0" r="0" b="127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044092" cy="2277610"/>
                    </a:xfrm>
                    <a:prstGeom prst="rect">
                      <a:avLst/>
                    </a:prstGeom>
                  </pic:spPr>
                </pic:pic>
              </a:graphicData>
            </a:graphic>
          </wp:inline>
        </w:drawing>
      </w:r>
    </w:p>
    <w:p w:rsidR="00F84A95" w:rsidRPr="00E50681" w:rsidRDefault="00F84A95" w:rsidP="00F84A95">
      <w:pPr>
        <w:jc w:val="center"/>
        <w:rPr>
          <w:rFonts w:ascii="仿宋" w:eastAsia="仿宋" w:hAnsi="仿宋"/>
          <w:szCs w:val="21"/>
        </w:rPr>
      </w:pPr>
      <w:r w:rsidRPr="00E50681">
        <w:rPr>
          <w:rFonts w:ascii="仿宋" w:eastAsia="仿宋" w:hAnsi="仿宋" w:hint="eastAsia"/>
          <w:szCs w:val="21"/>
        </w:rPr>
        <w:t>老师以图文并茂的课件及师生互动形式引导学生回顾上半期知识</w:t>
      </w:r>
    </w:p>
    <w:p w:rsidR="00F84A95" w:rsidRPr="00E50681" w:rsidRDefault="00F84A95" w:rsidP="00F84A95">
      <w:pPr>
        <w:jc w:val="center"/>
        <w:rPr>
          <w:rFonts w:ascii="仿宋" w:eastAsia="仿宋" w:hAnsi="仿宋"/>
          <w:szCs w:val="21"/>
        </w:rPr>
      </w:pPr>
      <w:r w:rsidRPr="00E50681">
        <w:rPr>
          <w:rFonts w:ascii="仿宋" w:eastAsia="仿宋" w:hAnsi="仿宋" w:hint="eastAsia"/>
          <w:szCs w:val="21"/>
        </w:rPr>
        <w:t>学生迅速进入状态课堂学习气氛自然热烈</w:t>
      </w:r>
    </w:p>
    <w:p w:rsidR="00F84A95" w:rsidRDefault="00F84A95" w:rsidP="00F84A95">
      <w:pPr>
        <w:jc w:val="center"/>
        <w:rPr>
          <w:sz w:val="24"/>
          <w:szCs w:val="24"/>
        </w:rPr>
      </w:pPr>
      <w:r>
        <w:rPr>
          <w:noProof/>
        </w:rPr>
        <w:lastRenderedPageBreak/>
        <w:drawing>
          <wp:inline distT="0" distB="0" distL="0" distR="0" wp14:anchorId="589CA43E" wp14:editId="0C55CFD2">
            <wp:extent cx="3601940" cy="2016920"/>
            <wp:effectExtent l="0" t="0" r="0" b="254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626180" cy="2030493"/>
                    </a:xfrm>
                    <a:prstGeom prst="rect">
                      <a:avLst/>
                    </a:prstGeom>
                  </pic:spPr>
                </pic:pic>
              </a:graphicData>
            </a:graphic>
          </wp:inline>
        </w:drawing>
      </w:r>
    </w:p>
    <w:p w:rsidR="00F84A95" w:rsidRDefault="00F84A95" w:rsidP="00F84A95">
      <w:pPr>
        <w:jc w:val="center"/>
        <w:rPr>
          <w:sz w:val="24"/>
          <w:szCs w:val="24"/>
        </w:rPr>
      </w:pPr>
      <w:r>
        <w:rPr>
          <w:noProof/>
        </w:rPr>
        <w:drawing>
          <wp:inline distT="0" distB="0" distL="0" distR="0" wp14:anchorId="531250FA" wp14:editId="00B96EAD">
            <wp:extent cx="3522428" cy="1975658"/>
            <wp:effectExtent l="0" t="0" r="1905" b="571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526609" cy="1978003"/>
                    </a:xfrm>
                    <a:prstGeom prst="rect">
                      <a:avLst/>
                    </a:prstGeom>
                  </pic:spPr>
                </pic:pic>
              </a:graphicData>
            </a:graphic>
          </wp:inline>
        </w:drawing>
      </w:r>
    </w:p>
    <w:p w:rsidR="00F84A95" w:rsidRDefault="00F84A95" w:rsidP="00F84A95">
      <w:pPr>
        <w:jc w:val="center"/>
        <w:rPr>
          <w:sz w:val="24"/>
          <w:szCs w:val="24"/>
        </w:rPr>
      </w:pPr>
      <w:r>
        <w:rPr>
          <w:noProof/>
        </w:rPr>
        <w:drawing>
          <wp:inline distT="0" distB="0" distL="0" distR="0" wp14:anchorId="64D78CE1" wp14:editId="3C44901F">
            <wp:extent cx="3538330" cy="1984576"/>
            <wp:effectExtent l="0" t="0" r="508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540496" cy="1985791"/>
                    </a:xfrm>
                    <a:prstGeom prst="rect">
                      <a:avLst/>
                    </a:prstGeom>
                  </pic:spPr>
                </pic:pic>
              </a:graphicData>
            </a:graphic>
          </wp:inline>
        </w:drawing>
      </w:r>
    </w:p>
    <w:p w:rsidR="00F84A95" w:rsidRDefault="00F84A95" w:rsidP="00F84A95">
      <w:pPr>
        <w:jc w:val="center"/>
        <w:rPr>
          <w:sz w:val="24"/>
          <w:szCs w:val="24"/>
        </w:rPr>
      </w:pPr>
      <w:r>
        <w:rPr>
          <w:noProof/>
        </w:rPr>
        <w:drawing>
          <wp:inline distT="0" distB="0" distL="0" distR="0" wp14:anchorId="2D59C849" wp14:editId="686555E2">
            <wp:extent cx="3721210" cy="2080261"/>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751712" cy="2097313"/>
                    </a:xfrm>
                    <a:prstGeom prst="rect">
                      <a:avLst/>
                    </a:prstGeom>
                  </pic:spPr>
                </pic:pic>
              </a:graphicData>
            </a:graphic>
          </wp:inline>
        </w:drawing>
      </w:r>
    </w:p>
    <w:p w:rsidR="00F84A95" w:rsidRDefault="00F84A95" w:rsidP="00F84A95">
      <w:pPr>
        <w:jc w:val="center"/>
        <w:rPr>
          <w:sz w:val="24"/>
          <w:szCs w:val="24"/>
        </w:rPr>
      </w:pPr>
      <w:r>
        <w:rPr>
          <w:noProof/>
        </w:rPr>
        <w:lastRenderedPageBreak/>
        <w:drawing>
          <wp:inline distT="0" distB="0" distL="0" distR="0" wp14:anchorId="129CB63E" wp14:editId="210814A9">
            <wp:extent cx="3721210" cy="2104380"/>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736570" cy="2113066"/>
                    </a:xfrm>
                    <a:prstGeom prst="rect">
                      <a:avLst/>
                    </a:prstGeom>
                  </pic:spPr>
                </pic:pic>
              </a:graphicData>
            </a:graphic>
          </wp:inline>
        </w:drawing>
      </w:r>
    </w:p>
    <w:p w:rsidR="00F84A95" w:rsidRDefault="00F84A95" w:rsidP="00F84A95">
      <w:pPr>
        <w:jc w:val="center"/>
        <w:rPr>
          <w:sz w:val="24"/>
          <w:szCs w:val="24"/>
        </w:rPr>
      </w:pPr>
      <w:r>
        <w:rPr>
          <w:noProof/>
        </w:rPr>
        <w:drawing>
          <wp:inline distT="0" distB="0" distL="0" distR="0" wp14:anchorId="4E0D4A58" wp14:editId="6EE9FF96">
            <wp:extent cx="3689405" cy="2069313"/>
            <wp:effectExtent l="0" t="0" r="6350" b="762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700086" cy="2075304"/>
                    </a:xfrm>
                    <a:prstGeom prst="rect">
                      <a:avLst/>
                    </a:prstGeom>
                  </pic:spPr>
                </pic:pic>
              </a:graphicData>
            </a:graphic>
          </wp:inline>
        </w:drawing>
      </w:r>
    </w:p>
    <w:p w:rsidR="00F84A95" w:rsidRDefault="00F84A95" w:rsidP="00F84A95">
      <w:pPr>
        <w:jc w:val="center"/>
        <w:rPr>
          <w:sz w:val="24"/>
          <w:szCs w:val="24"/>
        </w:rPr>
      </w:pPr>
      <w:r>
        <w:rPr>
          <w:noProof/>
        </w:rPr>
        <w:drawing>
          <wp:inline distT="0" distB="0" distL="0" distR="0" wp14:anchorId="21FF13BB" wp14:editId="51A4B889">
            <wp:extent cx="3760967" cy="2099873"/>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769409" cy="2104586"/>
                    </a:xfrm>
                    <a:prstGeom prst="rect">
                      <a:avLst/>
                    </a:prstGeom>
                  </pic:spPr>
                </pic:pic>
              </a:graphicData>
            </a:graphic>
          </wp:inline>
        </w:drawing>
      </w:r>
    </w:p>
    <w:p w:rsidR="00F84A95" w:rsidRPr="00E50681" w:rsidRDefault="00F84A95" w:rsidP="00F84A95">
      <w:pPr>
        <w:jc w:val="center"/>
        <w:rPr>
          <w:rFonts w:ascii="仿宋" w:eastAsia="仿宋" w:hAnsi="仿宋"/>
          <w:szCs w:val="21"/>
        </w:rPr>
      </w:pPr>
      <w:r w:rsidRPr="00E50681">
        <w:rPr>
          <w:rFonts w:ascii="仿宋" w:eastAsia="仿宋" w:hAnsi="仿宋" w:hint="eastAsia"/>
          <w:szCs w:val="21"/>
        </w:rPr>
        <w:t>充分利用校内实训</w:t>
      </w:r>
      <w:proofErr w:type="gramStart"/>
      <w:r w:rsidRPr="00E50681">
        <w:rPr>
          <w:rFonts w:ascii="仿宋" w:eastAsia="仿宋" w:hAnsi="仿宋" w:hint="eastAsia"/>
          <w:szCs w:val="21"/>
        </w:rPr>
        <w:t>室资源</w:t>
      </w:r>
      <w:proofErr w:type="gramEnd"/>
      <w:r w:rsidRPr="00E50681">
        <w:rPr>
          <w:rFonts w:ascii="仿宋" w:eastAsia="仿宋" w:hAnsi="仿宋" w:hint="eastAsia"/>
          <w:szCs w:val="21"/>
        </w:rPr>
        <w:t xml:space="preserve"> 出示4月29日课程项目任务清单</w:t>
      </w:r>
    </w:p>
    <w:p w:rsidR="00F84A95" w:rsidRDefault="00F84A95" w:rsidP="00F84A95">
      <w:pPr>
        <w:jc w:val="center"/>
        <w:rPr>
          <w:sz w:val="24"/>
          <w:szCs w:val="24"/>
        </w:rPr>
      </w:pPr>
      <w:r>
        <w:rPr>
          <w:noProof/>
        </w:rPr>
        <w:drawing>
          <wp:inline distT="0" distB="0" distL="0" distR="0" wp14:anchorId="3748442D" wp14:editId="6A6C351B">
            <wp:extent cx="3824578" cy="2003729"/>
            <wp:effectExtent l="0" t="0" r="508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828703" cy="2005890"/>
                    </a:xfrm>
                    <a:prstGeom prst="rect">
                      <a:avLst/>
                    </a:prstGeom>
                  </pic:spPr>
                </pic:pic>
              </a:graphicData>
            </a:graphic>
          </wp:inline>
        </w:drawing>
      </w:r>
    </w:p>
    <w:p w:rsidR="00F84A95" w:rsidRDefault="00F84A95" w:rsidP="00F84A95">
      <w:pPr>
        <w:jc w:val="center"/>
        <w:rPr>
          <w:sz w:val="24"/>
          <w:szCs w:val="24"/>
        </w:rPr>
      </w:pPr>
      <w:r w:rsidRPr="00AF077B">
        <w:rPr>
          <w:rFonts w:hint="eastAsia"/>
          <w:b/>
          <w:sz w:val="24"/>
          <w:szCs w:val="24"/>
        </w:rPr>
        <w:lastRenderedPageBreak/>
        <w:t>1.</w:t>
      </w:r>
      <w:r w:rsidRPr="00AF077B">
        <w:rPr>
          <w:rFonts w:hint="eastAsia"/>
          <w:b/>
          <w:sz w:val="24"/>
          <w:szCs w:val="24"/>
        </w:rPr>
        <w:t>展示</w:t>
      </w:r>
      <w:r>
        <w:rPr>
          <w:rFonts w:hint="eastAsia"/>
          <w:b/>
          <w:sz w:val="24"/>
          <w:szCs w:val="24"/>
        </w:rPr>
        <w:t>随机抽取的</w:t>
      </w:r>
      <w:r w:rsidRPr="00AF077B">
        <w:rPr>
          <w:rFonts w:hint="eastAsia"/>
          <w:b/>
          <w:sz w:val="24"/>
          <w:szCs w:val="24"/>
        </w:rPr>
        <w:t>家具设计草图</w:t>
      </w:r>
      <w:r>
        <w:rPr>
          <w:rFonts w:hint="eastAsia"/>
          <w:b/>
          <w:sz w:val="24"/>
          <w:szCs w:val="24"/>
        </w:rPr>
        <w:t>并请作者进行</w:t>
      </w:r>
      <w:r w:rsidRPr="00AF077B">
        <w:rPr>
          <w:rFonts w:hint="eastAsia"/>
          <w:b/>
          <w:sz w:val="24"/>
          <w:szCs w:val="24"/>
        </w:rPr>
        <w:t>应用分析</w:t>
      </w:r>
      <w:r w:rsidRPr="00AF077B">
        <w:rPr>
          <w:rFonts w:hint="eastAsia"/>
          <w:b/>
          <w:sz w:val="24"/>
          <w:szCs w:val="24"/>
        </w:rPr>
        <w:t xml:space="preserve">   </w:t>
      </w:r>
      <w:r>
        <w:rPr>
          <w:rFonts w:hint="eastAsia"/>
          <w:sz w:val="24"/>
          <w:szCs w:val="24"/>
        </w:rPr>
        <w:t>14:4</w:t>
      </w:r>
      <w:r w:rsidR="0065003F">
        <w:rPr>
          <w:rFonts w:hint="eastAsia"/>
          <w:sz w:val="24"/>
          <w:szCs w:val="24"/>
        </w:rPr>
        <w:t>1</w:t>
      </w:r>
      <w:r>
        <w:rPr>
          <w:rFonts w:hint="eastAsia"/>
          <w:sz w:val="24"/>
          <w:szCs w:val="24"/>
        </w:rPr>
        <w:t>-14:55</w:t>
      </w:r>
    </w:p>
    <w:p w:rsidR="00F84A95" w:rsidRDefault="00F84A95" w:rsidP="00F84A95">
      <w:pPr>
        <w:jc w:val="center"/>
        <w:rPr>
          <w:b/>
          <w:sz w:val="24"/>
          <w:szCs w:val="24"/>
        </w:rPr>
      </w:pPr>
    </w:p>
    <w:p w:rsidR="00F84A95" w:rsidRDefault="00F84A95" w:rsidP="00F84A95">
      <w:pPr>
        <w:jc w:val="center"/>
        <w:rPr>
          <w:sz w:val="24"/>
          <w:szCs w:val="24"/>
        </w:rPr>
      </w:pPr>
      <w:r>
        <w:rPr>
          <w:noProof/>
        </w:rPr>
        <w:drawing>
          <wp:inline distT="0" distB="0" distL="0" distR="0" wp14:anchorId="543E46F1" wp14:editId="7434683C">
            <wp:extent cx="3990164" cy="2317898"/>
            <wp:effectExtent l="0" t="0" r="0" b="635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986358" cy="2315687"/>
                    </a:xfrm>
                    <a:prstGeom prst="rect">
                      <a:avLst/>
                    </a:prstGeom>
                  </pic:spPr>
                </pic:pic>
              </a:graphicData>
            </a:graphic>
          </wp:inline>
        </w:drawing>
      </w:r>
    </w:p>
    <w:p w:rsidR="00F84A95" w:rsidRDefault="00F84A95" w:rsidP="00F84A95">
      <w:pPr>
        <w:jc w:val="center"/>
        <w:rPr>
          <w:sz w:val="24"/>
          <w:szCs w:val="24"/>
        </w:rPr>
      </w:pPr>
      <w:r>
        <w:rPr>
          <w:noProof/>
        </w:rPr>
        <w:drawing>
          <wp:inline distT="0" distB="0" distL="0" distR="0" wp14:anchorId="198FBA17" wp14:editId="39E2B43C">
            <wp:extent cx="3988083" cy="2434855"/>
            <wp:effectExtent l="0" t="0" r="0" b="381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998102" cy="2440972"/>
                    </a:xfrm>
                    <a:prstGeom prst="rect">
                      <a:avLst/>
                    </a:prstGeom>
                  </pic:spPr>
                </pic:pic>
              </a:graphicData>
            </a:graphic>
          </wp:inline>
        </w:drawing>
      </w:r>
    </w:p>
    <w:p w:rsidR="00F84A95" w:rsidRDefault="00F84A95" w:rsidP="00F84A95">
      <w:pPr>
        <w:jc w:val="center"/>
        <w:rPr>
          <w:sz w:val="24"/>
          <w:szCs w:val="24"/>
        </w:rPr>
      </w:pPr>
      <w:r>
        <w:rPr>
          <w:noProof/>
        </w:rPr>
        <w:drawing>
          <wp:inline distT="0" distB="0" distL="0" distR="0" wp14:anchorId="49293E42" wp14:editId="4E46495C">
            <wp:extent cx="4025515" cy="2254103"/>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037361" cy="2260736"/>
                    </a:xfrm>
                    <a:prstGeom prst="rect">
                      <a:avLst/>
                    </a:prstGeom>
                  </pic:spPr>
                </pic:pic>
              </a:graphicData>
            </a:graphic>
          </wp:inline>
        </w:drawing>
      </w:r>
    </w:p>
    <w:p w:rsidR="00F84A95" w:rsidRDefault="00F84A95" w:rsidP="00F84A95">
      <w:pPr>
        <w:ind w:firstLineChars="200" w:firstLine="482"/>
        <w:jc w:val="left"/>
        <w:rPr>
          <w:b/>
          <w:sz w:val="24"/>
          <w:szCs w:val="24"/>
        </w:rPr>
      </w:pPr>
      <w:r w:rsidRPr="00013A13">
        <w:rPr>
          <w:rFonts w:hint="eastAsia"/>
          <w:b/>
          <w:sz w:val="24"/>
          <w:szCs w:val="24"/>
        </w:rPr>
        <w:t>学生进行</w:t>
      </w:r>
      <w:r>
        <w:rPr>
          <w:rFonts w:hint="eastAsia"/>
          <w:b/>
          <w:sz w:val="24"/>
          <w:szCs w:val="24"/>
        </w:rPr>
        <w:t>简要的</w:t>
      </w:r>
      <w:r w:rsidRPr="00013A13">
        <w:rPr>
          <w:rFonts w:hint="eastAsia"/>
          <w:b/>
          <w:sz w:val="24"/>
          <w:szCs w:val="24"/>
        </w:rPr>
        <w:t>应用分析</w:t>
      </w:r>
      <w:proofErr w:type="gramStart"/>
      <w:r w:rsidRPr="00013A13">
        <w:rPr>
          <w:rFonts w:hint="eastAsia"/>
          <w:b/>
          <w:sz w:val="24"/>
          <w:szCs w:val="24"/>
        </w:rPr>
        <w:t>后教师</w:t>
      </w:r>
      <w:proofErr w:type="gramEnd"/>
      <w:r w:rsidRPr="00013A13">
        <w:rPr>
          <w:rFonts w:hint="eastAsia"/>
          <w:b/>
          <w:sz w:val="24"/>
          <w:szCs w:val="24"/>
        </w:rPr>
        <w:t>点评：</w:t>
      </w:r>
    </w:p>
    <w:p w:rsidR="00F84A95" w:rsidRDefault="00F84A95" w:rsidP="00F84A95">
      <w:pPr>
        <w:ind w:firstLineChars="200" w:firstLine="480"/>
        <w:jc w:val="left"/>
        <w:rPr>
          <w:sz w:val="24"/>
          <w:szCs w:val="24"/>
        </w:rPr>
      </w:pPr>
      <w:r w:rsidRPr="00013A13">
        <w:rPr>
          <w:rFonts w:hint="eastAsia"/>
          <w:sz w:val="24"/>
          <w:szCs w:val="24"/>
        </w:rPr>
        <w:t>衣柜</w:t>
      </w:r>
      <w:r>
        <w:rPr>
          <w:rFonts w:hint="eastAsia"/>
          <w:sz w:val="24"/>
          <w:szCs w:val="24"/>
        </w:rPr>
        <w:t>——</w:t>
      </w:r>
      <w:r w:rsidRPr="00013A13">
        <w:rPr>
          <w:rFonts w:hint="eastAsia"/>
          <w:sz w:val="24"/>
          <w:szCs w:val="24"/>
        </w:rPr>
        <w:t>通常的衣柜设计尺寸为高</w:t>
      </w:r>
      <w:r w:rsidRPr="00013A13">
        <w:rPr>
          <w:rFonts w:hint="eastAsia"/>
          <w:sz w:val="24"/>
          <w:szCs w:val="24"/>
        </w:rPr>
        <w:t>2000-2400mm</w:t>
      </w:r>
      <w:r w:rsidRPr="00013A13">
        <w:rPr>
          <w:rFonts w:hint="eastAsia"/>
          <w:sz w:val="24"/>
          <w:szCs w:val="24"/>
        </w:rPr>
        <w:t>，深度为</w:t>
      </w:r>
      <w:r w:rsidRPr="00013A13">
        <w:rPr>
          <w:rFonts w:hint="eastAsia"/>
          <w:sz w:val="24"/>
          <w:szCs w:val="24"/>
        </w:rPr>
        <w:t>550-600mm</w:t>
      </w:r>
      <w:r w:rsidRPr="00013A13">
        <w:rPr>
          <w:rFonts w:hint="eastAsia"/>
          <w:sz w:val="24"/>
          <w:szCs w:val="24"/>
        </w:rPr>
        <w:t>，这是由人的结构尺寸所决定的，因为成人的肩宽一般为</w:t>
      </w:r>
      <w:r w:rsidRPr="00013A13">
        <w:rPr>
          <w:rFonts w:hint="eastAsia"/>
          <w:sz w:val="24"/>
          <w:szCs w:val="24"/>
        </w:rPr>
        <w:t>410mm</w:t>
      </w:r>
      <w:r w:rsidRPr="00013A13">
        <w:rPr>
          <w:rFonts w:hint="eastAsia"/>
          <w:sz w:val="24"/>
          <w:szCs w:val="24"/>
        </w:rPr>
        <w:t>左右，为了方便取衣，衣架应侧挂在柜里，如果衣柜的深度尺寸小于这个尺寸，将无法满足挂衣和取衣的要求。</w:t>
      </w:r>
      <w:r w:rsidRPr="00CF0DC0">
        <w:rPr>
          <w:rFonts w:hint="eastAsia"/>
          <w:color w:val="FF0000"/>
          <w:sz w:val="24"/>
          <w:szCs w:val="24"/>
        </w:rPr>
        <w:t>（请大家在教材上划出来）</w:t>
      </w:r>
    </w:p>
    <w:p w:rsidR="00F84A95" w:rsidRDefault="00F84A95" w:rsidP="00F84A95">
      <w:pPr>
        <w:jc w:val="center"/>
        <w:rPr>
          <w:sz w:val="24"/>
          <w:szCs w:val="24"/>
        </w:rPr>
      </w:pPr>
      <w:r>
        <w:rPr>
          <w:noProof/>
        </w:rPr>
        <w:lastRenderedPageBreak/>
        <w:drawing>
          <wp:inline distT="0" distB="0" distL="0" distR="0" wp14:anchorId="79793106" wp14:editId="395AB4E2">
            <wp:extent cx="5292645" cy="2977116"/>
            <wp:effectExtent l="0" t="0" r="381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342443" cy="3005128"/>
                    </a:xfrm>
                    <a:prstGeom prst="rect">
                      <a:avLst/>
                    </a:prstGeom>
                  </pic:spPr>
                </pic:pic>
              </a:graphicData>
            </a:graphic>
          </wp:inline>
        </w:drawing>
      </w:r>
    </w:p>
    <w:p w:rsidR="00F84A95" w:rsidRDefault="00F84A95" w:rsidP="00F84A95">
      <w:pPr>
        <w:ind w:firstLineChars="200" w:firstLine="482"/>
        <w:jc w:val="left"/>
        <w:rPr>
          <w:b/>
          <w:sz w:val="24"/>
          <w:szCs w:val="24"/>
        </w:rPr>
      </w:pPr>
      <w:r w:rsidRPr="00013A13">
        <w:rPr>
          <w:rFonts w:hint="eastAsia"/>
          <w:b/>
          <w:sz w:val="24"/>
          <w:szCs w:val="24"/>
        </w:rPr>
        <w:t>学生进行</w:t>
      </w:r>
      <w:r>
        <w:rPr>
          <w:rFonts w:hint="eastAsia"/>
          <w:b/>
          <w:sz w:val="24"/>
          <w:szCs w:val="24"/>
        </w:rPr>
        <w:t>简要的</w:t>
      </w:r>
      <w:r w:rsidRPr="00013A13">
        <w:rPr>
          <w:rFonts w:hint="eastAsia"/>
          <w:b/>
          <w:sz w:val="24"/>
          <w:szCs w:val="24"/>
        </w:rPr>
        <w:t>应用分析</w:t>
      </w:r>
      <w:proofErr w:type="gramStart"/>
      <w:r w:rsidRPr="00013A13">
        <w:rPr>
          <w:rFonts w:hint="eastAsia"/>
          <w:b/>
          <w:sz w:val="24"/>
          <w:szCs w:val="24"/>
        </w:rPr>
        <w:t>后教师</w:t>
      </w:r>
      <w:proofErr w:type="gramEnd"/>
      <w:r w:rsidRPr="00013A13">
        <w:rPr>
          <w:rFonts w:hint="eastAsia"/>
          <w:b/>
          <w:sz w:val="24"/>
          <w:szCs w:val="24"/>
        </w:rPr>
        <w:t>点评：</w:t>
      </w:r>
    </w:p>
    <w:p w:rsidR="00F84A95" w:rsidRDefault="00F84A95" w:rsidP="00F84A95">
      <w:pPr>
        <w:ind w:firstLineChars="200" w:firstLine="480"/>
        <w:jc w:val="left"/>
        <w:rPr>
          <w:sz w:val="24"/>
          <w:szCs w:val="24"/>
        </w:rPr>
      </w:pPr>
      <w:r>
        <w:rPr>
          <w:rFonts w:hint="eastAsia"/>
          <w:sz w:val="24"/>
          <w:szCs w:val="24"/>
        </w:rPr>
        <w:t>座椅（带</w:t>
      </w:r>
      <w:r w:rsidRPr="00013A13">
        <w:rPr>
          <w:rFonts w:hint="eastAsia"/>
          <w:sz w:val="24"/>
          <w:szCs w:val="24"/>
        </w:rPr>
        <w:t>靠背）</w:t>
      </w:r>
      <w:r>
        <w:rPr>
          <w:rFonts w:hint="eastAsia"/>
          <w:sz w:val="24"/>
          <w:szCs w:val="24"/>
        </w:rPr>
        <w:t>——</w:t>
      </w:r>
      <w:r w:rsidRPr="00013A13">
        <w:rPr>
          <w:rFonts w:hint="eastAsia"/>
          <w:sz w:val="24"/>
          <w:szCs w:val="24"/>
        </w:rPr>
        <w:t>座椅的设计核心在于座高、座深、座宽、靠背高和斜度、扶手高度和间隔、安全及稳定上。座椅</w:t>
      </w:r>
      <w:proofErr w:type="gramStart"/>
      <w:r w:rsidRPr="00013A13">
        <w:rPr>
          <w:rFonts w:hint="eastAsia"/>
          <w:sz w:val="24"/>
          <w:szCs w:val="24"/>
        </w:rPr>
        <w:t>的座宽一般</w:t>
      </w:r>
      <w:proofErr w:type="gramEnd"/>
      <w:r w:rsidRPr="00013A13">
        <w:rPr>
          <w:rFonts w:hint="eastAsia"/>
          <w:sz w:val="24"/>
          <w:szCs w:val="24"/>
        </w:rPr>
        <w:t>应等于或大于</w:t>
      </w:r>
      <w:r w:rsidRPr="00013A13">
        <w:rPr>
          <w:rFonts w:hint="eastAsia"/>
          <w:sz w:val="24"/>
          <w:szCs w:val="24"/>
        </w:rPr>
        <w:t>380mm</w:t>
      </w:r>
      <w:r w:rsidRPr="00013A13">
        <w:rPr>
          <w:rFonts w:hint="eastAsia"/>
          <w:sz w:val="24"/>
          <w:szCs w:val="24"/>
        </w:rPr>
        <w:t>，</w:t>
      </w:r>
      <w:proofErr w:type="gramStart"/>
      <w:r w:rsidRPr="00013A13">
        <w:rPr>
          <w:rFonts w:hint="eastAsia"/>
          <w:sz w:val="24"/>
          <w:szCs w:val="24"/>
        </w:rPr>
        <w:t>并呈前宽</w:t>
      </w:r>
      <w:proofErr w:type="gramEnd"/>
      <w:r w:rsidRPr="00013A13">
        <w:rPr>
          <w:rFonts w:hint="eastAsia"/>
          <w:sz w:val="24"/>
          <w:szCs w:val="24"/>
        </w:rPr>
        <w:t>后狭的形状，前宽是确保人坐时双腿分开能自由活动。坐式家具是以人的坐位（坐骨结节点）基准点为准进行测量和设计的家具，要充分考虑其重心所带来的安全性，如椅、凳、沙发、书桌、餐桌等。</w:t>
      </w:r>
      <w:r w:rsidRPr="00CF0DC0">
        <w:rPr>
          <w:rFonts w:hint="eastAsia"/>
          <w:color w:val="FF0000"/>
          <w:sz w:val="24"/>
          <w:szCs w:val="24"/>
        </w:rPr>
        <w:t>（请大家在教材上划出来）</w:t>
      </w:r>
    </w:p>
    <w:p w:rsidR="00F84A95" w:rsidRDefault="00F84A95" w:rsidP="00F84A95">
      <w:pPr>
        <w:jc w:val="center"/>
        <w:rPr>
          <w:sz w:val="24"/>
          <w:szCs w:val="24"/>
        </w:rPr>
      </w:pPr>
      <w:r>
        <w:rPr>
          <w:noProof/>
        </w:rPr>
        <w:drawing>
          <wp:inline distT="0" distB="0" distL="0" distR="0" wp14:anchorId="67DA05C2" wp14:editId="321BE481">
            <wp:extent cx="5353232" cy="2977116"/>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398258" cy="3002157"/>
                    </a:xfrm>
                    <a:prstGeom prst="rect">
                      <a:avLst/>
                    </a:prstGeom>
                  </pic:spPr>
                </pic:pic>
              </a:graphicData>
            </a:graphic>
          </wp:inline>
        </w:drawing>
      </w:r>
    </w:p>
    <w:p w:rsidR="00F84A95" w:rsidRPr="00013A13" w:rsidRDefault="00F84A95" w:rsidP="00F84A95">
      <w:pPr>
        <w:ind w:firstLineChars="200" w:firstLine="480"/>
        <w:jc w:val="left"/>
        <w:rPr>
          <w:sz w:val="24"/>
          <w:szCs w:val="24"/>
        </w:rPr>
      </w:pPr>
      <w:r>
        <w:rPr>
          <w:rFonts w:hint="eastAsia"/>
          <w:sz w:val="24"/>
          <w:szCs w:val="24"/>
        </w:rPr>
        <w:t>补充——</w:t>
      </w:r>
      <w:r w:rsidRPr="00013A13">
        <w:rPr>
          <w:rFonts w:hint="eastAsia"/>
          <w:sz w:val="24"/>
          <w:szCs w:val="24"/>
        </w:rPr>
        <w:t>写字桌、餐桌等，其基本尺度的设计原则是：</w:t>
      </w:r>
    </w:p>
    <w:p w:rsidR="00F84A95" w:rsidRPr="00013A13" w:rsidRDefault="00F84A95" w:rsidP="00F84A95">
      <w:pPr>
        <w:ind w:firstLineChars="200" w:firstLine="480"/>
        <w:jc w:val="left"/>
        <w:rPr>
          <w:sz w:val="24"/>
          <w:szCs w:val="24"/>
        </w:rPr>
      </w:pPr>
      <w:r w:rsidRPr="00013A13">
        <w:rPr>
          <w:rFonts w:hint="eastAsia"/>
          <w:sz w:val="24"/>
          <w:szCs w:val="24"/>
        </w:rPr>
        <w:t>桌子的高度应该与其座椅协调一致。在实际应用时，也可根据不同的使用情况适当调整高度，如西餐用餐桌，由于使用刀叉，双手抬得较高，可将餐桌高度稍降低一点。桌面的深度、长度尺寸也应根据用途而定，一般以人坐姿时，手在桌面上伸直可达到的水平距离以及能拿到放置的物品为其桌面尺寸的依据。</w:t>
      </w:r>
      <w:proofErr w:type="gramStart"/>
      <w:r w:rsidRPr="00013A13">
        <w:rPr>
          <w:rFonts w:hint="eastAsia"/>
          <w:sz w:val="24"/>
          <w:szCs w:val="24"/>
        </w:rPr>
        <w:t>桌类由于</w:t>
      </w:r>
      <w:proofErr w:type="gramEnd"/>
      <w:r w:rsidRPr="00013A13">
        <w:rPr>
          <w:rFonts w:hint="eastAsia"/>
          <w:sz w:val="24"/>
          <w:szCs w:val="24"/>
        </w:rPr>
        <w:t>功能和用途不同，其功能尺寸也有所不同。</w:t>
      </w:r>
      <w:r w:rsidRPr="00CF0DC0">
        <w:rPr>
          <w:rFonts w:hint="eastAsia"/>
          <w:color w:val="FF0000"/>
          <w:sz w:val="24"/>
          <w:szCs w:val="24"/>
        </w:rPr>
        <w:t>（请大家在教材上划出来）</w:t>
      </w:r>
    </w:p>
    <w:p w:rsidR="00F84A95" w:rsidRDefault="00F84A95" w:rsidP="00F84A95">
      <w:pPr>
        <w:jc w:val="center"/>
        <w:rPr>
          <w:sz w:val="24"/>
          <w:szCs w:val="24"/>
        </w:rPr>
      </w:pPr>
      <w:r>
        <w:rPr>
          <w:noProof/>
        </w:rPr>
        <w:lastRenderedPageBreak/>
        <w:drawing>
          <wp:inline distT="0" distB="0" distL="0" distR="0" wp14:anchorId="7319FA75" wp14:editId="46AA534A">
            <wp:extent cx="4522619" cy="2533502"/>
            <wp:effectExtent l="0" t="0" r="0" b="635"/>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541178" cy="2543899"/>
                    </a:xfrm>
                    <a:prstGeom prst="rect">
                      <a:avLst/>
                    </a:prstGeom>
                  </pic:spPr>
                </pic:pic>
              </a:graphicData>
            </a:graphic>
          </wp:inline>
        </w:drawing>
      </w:r>
    </w:p>
    <w:p w:rsidR="00F84A95" w:rsidRDefault="00F84A95" w:rsidP="00F84A95">
      <w:pPr>
        <w:ind w:firstLineChars="200" w:firstLine="482"/>
        <w:rPr>
          <w:b/>
          <w:sz w:val="24"/>
          <w:szCs w:val="24"/>
        </w:rPr>
      </w:pPr>
      <w:r w:rsidRPr="00013A13">
        <w:rPr>
          <w:rFonts w:hint="eastAsia"/>
          <w:b/>
          <w:sz w:val="24"/>
          <w:szCs w:val="24"/>
        </w:rPr>
        <w:t>学生进行</w:t>
      </w:r>
      <w:r>
        <w:rPr>
          <w:rFonts w:hint="eastAsia"/>
          <w:b/>
          <w:sz w:val="24"/>
          <w:szCs w:val="24"/>
        </w:rPr>
        <w:t>简要的</w:t>
      </w:r>
      <w:r w:rsidRPr="00013A13">
        <w:rPr>
          <w:rFonts w:hint="eastAsia"/>
          <w:b/>
          <w:sz w:val="24"/>
          <w:szCs w:val="24"/>
        </w:rPr>
        <w:t>应用分析</w:t>
      </w:r>
      <w:proofErr w:type="gramStart"/>
      <w:r w:rsidRPr="00013A13">
        <w:rPr>
          <w:rFonts w:hint="eastAsia"/>
          <w:b/>
          <w:sz w:val="24"/>
          <w:szCs w:val="24"/>
        </w:rPr>
        <w:t>后教师</w:t>
      </w:r>
      <w:proofErr w:type="gramEnd"/>
      <w:r w:rsidRPr="00013A13">
        <w:rPr>
          <w:rFonts w:hint="eastAsia"/>
          <w:b/>
          <w:sz w:val="24"/>
          <w:szCs w:val="24"/>
        </w:rPr>
        <w:t>点评：</w:t>
      </w:r>
    </w:p>
    <w:p w:rsidR="00F84A95" w:rsidRDefault="00F84A95" w:rsidP="00F84A95">
      <w:pPr>
        <w:ind w:firstLineChars="200" w:firstLine="480"/>
        <w:rPr>
          <w:sz w:val="24"/>
          <w:szCs w:val="24"/>
        </w:rPr>
      </w:pPr>
      <w:r>
        <w:rPr>
          <w:rFonts w:hint="eastAsia"/>
          <w:sz w:val="24"/>
          <w:szCs w:val="24"/>
        </w:rPr>
        <w:t>卧式家具——</w:t>
      </w:r>
      <w:r w:rsidRPr="00013A13">
        <w:rPr>
          <w:rFonts w:hint="eastAsia"/>
          <w:sz w:val="24"/>
          <w:szCs w:val="24"/>
        </w:rPr>
        <w:t>人睡眠质量的好坏，直接与床的设计密切相关。床宽：</w:t>
      </w:r>
      <w:r w:rsidRPr="00013A13">
        <w:rPr>
          <w:rFonts w:hint="eastAsia"/>
          <w:sz w:val="24"/>
          <w:szCs w:val="24"/>
        </w:rPr>
        <w:t xml:space="preserve"> </w:t>
      </w:r>
      <w:r w:rsidRPr="00013A13">
        <w:rPr>
          <w:rFonts w:hint="eastAsia"/>
          <w:sz w:val="24"/>
          <w:szCs w:val="24"/>
        </w:rPr>
        <w:t>一般是以人体的仰卧姿态为基准，以人的肩宽的</w:t>
      </w:r>
      <w:r w:rsidRPr="00013A13">
        <w:rPr>
          <w:rFonts w:hint="eastAsia"/>
          <w:sz w:val="24"/>
          <w:szCs w:val="24"/>
        </w:rPr>
        <w:t>2.5-3</w:t>
      </w:r>
      <w:r w:rsidRPr="00013A13">
        <w:rPr>
          <w:rFonts w:hint="eastAsia"/>
          <w:sz w:val="24"/>
          <w:szCs w:val="24"/>
        </w:rPr>
        <w:t>倍来设计床宽。床长：由于人体平躺时，四肢常有伸展的动作，所以床的长度除了以较高的人体作为设计标准外，还要考虑到这个因素。床的长度可按下列公式计算：</w:t>
      </w:r>
      <w:r w:rsidRPr="00013A13">
        <w:rPr>
          <w:rFonts w:hint="eastAsia"/>
          <w:sz w:val="24"/>
          <w:szCs w:val="24"/>
        </w:rPr>
        <w:t>L=H</w:t>
      </w:r>
      <w:r w:rsidRPr="00013A13">
        <w:rPr>
          <w:rFonts w:hint="eastAsia"/>
          <w:sz w:val="24"/>
          <w:szCs w:val="24"/>
        </w:rPr>
        <w:t>（平均身高）×</w:t>
      </w:r>
      <w:r w:rsidRPr="00013A13">
        <w:rPr>
          <w:rFonts w:hint="eastAsia"/>
          <w:sz w:val="24"/>
          <w:szCs w:val="24"/>
        </w:rPr>
        <w:t>1.05+</w:t>
      </w:r>
      <w:r w:rsidRPr="00013A13">
        <w:rPr>
          <w:rFonts w:hint="eastAsia"/>
          <w:sz w:val="24"/>
          <w:szCs w:val="24"/>
        </w:rPr>
        <w:t>α（头前余量）</w:t>
      </w:r>
      <w:r w:rsidRPr="00013A13">
        <w:rPr>
          <w:rFonts w:hint="eastAsia"/>
          <w:sz w:val="24"/>
          <w:szCs w:val="24"/>
        </w:rPr>
        <w:t>+</w:t>
      </w:r>
      <w:r w:rsidRPr="00013A13">
        <w:rPr>
          <w:rFonts w:hint="eastAsia"/>
          <w:sz w:val="24"/>
          <w:szCs w:val="24"/>
        </w:rPr>
        <w:t>β（脚后余量）。一般</w:t>
      </w:r>
      <w:proofErr w:type="gramStart"/>
      <w:r w:rsidRPr="00013A13">
        <w:rPr>
          <w:rFonts w:hint="eastAsia"/>
          <w:sz w:val="24"/>
          <w:szCs w:val="24"/>
        </w:rPr>
        <w:t>成人床长应</w:t>
      </w:r>
      <w:proofErr w:type="gramEnd"/>
      <w:r w:rsidRPr="00013A13">
        <w:rPr>
          <w:rFonts w:hint="eastAsia"/>
          <w:sz w:val="24"/>
          <w:szCs w:val="24"/>
        </w:rPr>
        <w:t>在</w:t>
      </w:r>
      <w:r w:rsidRPr="00013A13">
        <w:rPr>
          <w:rFonts w:hint="eastAsia"/>
          <w:sz w:val="24"/>
          <w:szCs w:val="24"/>
        </w:rPr>
        <w:t>2000mm</w:t>
      </w:r>
      <w:r w:rsidRPr="00013A13">
        <w:rPr>
          <w:rFonts w:hint="eastAsia"/>
          <w:sz w:val="24"/>
          <w:szCs w:val="24"/>
        </w:rPr>
        <w:t>左右；净尺寸不能低于</w:t>
      </w:r>
      <w:r w:rsidRPr="00013A13">
        <w:rPr>
          <w:rFonts w:hint="eastAsia"/>
          <w:sz w:val="24"/>
          <w:szCs w:val="24"/>
        </w:rPr>
        <w:t>1920mm</w:t>
      </w:r>
      <w:r w:rsidRPr="00013A13">
        <w:rPr>
          <w:rFonts w:hint="eastAsia"/>
          <w:sz w:val="24"/>
          <w:szCs w:val="24"/>
        </w:rPr>
        <w:t>。对于公共环境下使用的床（宾馆客房的床），一般不设脚架，以便加接脚凳，利于特高人体的需求。</w:t>
      </w:r>
      <w:r w:rsidRPr="006C1E0B">
        <w:rPr>
          <w:rFonts w:hint="eastAsia"/>
          <w:color w:val="FF0000"/>
          <w:sz w:val="24"/>
          <w:szCs w:val="24"/>
        </w:rPr>
        <w:t>（请大家在教材上划出来）</w:t>
      </w:r>
    </w:p>
    <w:p w:rsidR="00F84A95" w:rsidRPr="00013A13" w:rsidRDefault="00F84A95" w:rsidP="00F84A95">
      <w:pPr>
        <w:ind w:firstLineChars="200" w:firstLine="480"/>
        <w:rPr>
          <w:sz w:val="24"/>
          <w:szCs w:val="24"/>
        </w:rPr>
      </w:pPr>
    </w:p>
    <w:p w:rsidR="00F84A95" w:rsidRPr="00AF077B" w:rsidRDefault="00F84A95" w:rsidP="00F84A95">
      <w:pPr>
        <w:jc w:val="center"/>
        <w:rPr>
          <w:b/>
          <w:sz w:val="24"/>
          <w:szCs w:val="24"/>
        </w:rPr>
      </w:pPr>
      <w:r w:rsidRPr="00AF077B">
        <w:rPr>
          <w:rFonts w:hint="eastAsia"/>
          <w:b/>
          <w:sz w:val="24"/>
          <w:szCs w:val="24"/>
        </w:rPr>
        <w:t>2.</w:t>
      </w:r>
      <w:r w:rsidRPr="00AF077B">
        <w:rPr>
          <w:rFonts w:hint="eastAsia"/>
          <w:b/>
          <w:sz w:val="24"/>
          <w:szCs w:val="24"/>
        </w:rPr>
        <w:t>绘制华为实训室平面图</w:t>
      </w:r>
      <w:r>
        <w:rPr>
          <w:rFonts w:hint="eastAsia"/>
          <w:b/>
          <w:sz w:val="24"/>
          <w:szCs w:val="24"/>
        </w:rPr>
        <w:t>并</w:t>
      </w:r>
      <w:r w:rsidRPr="00AF077B">
        <w:rPr>
          <w:rFonts w:hint="eastAsia"/>
          <w:b/>
          <w:sz w:val="24"/>
          <w:szCs w:val="24"/>
        </w:rPr>
        <w:t>完成应用分析</w:t>
      </w:r>
      <w:r w:rsidRPr="00AF077B">
        <w:rPr>
          <w:rFonts w:hint="eastAsia"/>
          <w:b/>
          <w:sz w:val="24"/>
          <w:szCs w:val="24"/>
        </w:rPr>
        <w:t xml:space="preserve">  </w:t>
      </w:r>
      <w:r>
        <w:rPr>
          <w:rFonts w:hint="eastAsia"/>
          <w:sz w:val="24"/>
          <w:szCs w:val="24"/>
        </w:rPr>
        <w:t>14:5</w:t>
      </w:r>
      <w:r w:rsidR="0065003F">
        <w:rPr>
          <w:rFonts w:hint="eastAsia"/>
          <w:sz w:val="24"/>
          <w:szCs w:val="24"/>
        </w:rPr>
        <w:t>6</w:t>
      </w:r>
      <w:bookmarkStart w:id="0" w:name="_GoBack"/>
      <w:bookmarkEnd w:id="0"/>
      <w:r>
        <w:rPr>
          <w:rFonts w:hint="eastAsia"/>
          <w:sz w:val="24"/>
          <w:szCs w:val="24"/>
        </w:rPr>
        <w:t>-15:15</w:t>
      </w:r>
    </w:p>
    <w:p w:rsidR="00F84A95" w:rsidRDefault="00F84A95" w:rsidP="00F84A95">
      <w:pPr>
        <w:jc w:val="center"/>
        <w:rPr>
          <w:sz w:val="24"/>
          <w:szCs w:val="24"/>
        </w:rPr>
      </w:pPr>
      <w:r>
        <w:rPr>
          <w:noProof/>
        </w:rPr>
        <w:drawing>
          <wp:inline distT="0" distB="0" distL="0" distR="0" wp14:anchorId="0F4A103B" wp14:editId="275D72D0">
            <wp:extent cx="4386291" cy="2464242"/>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388953" cy="2465737"/>
                    </a:xfrm>
                    <a:prstGeom prst="rect">
                      <a:avLst/>
                    </a:prstGeom>
                  </pic:spPr>
                </pic:pic>
              </a:graphicData>
            </a:graphic>
          </wp:inline>
        </w:drawing>
      </w:r>
    </w:p>
    <w:p w:rsidR="00F84A95" w:rsidRPr="00AF077B" w:rsidRDefault="00F84A95" w:rsidP="00F84A95">
      <w:pPr>
        <w:rPr>
          <w:sz w:val="24"/>
          <w:szCs w:val="24"/>
        </w:rPr>
      </w:pPr>
      <w:r w:rsidRPr="00AF077B">
        <w:rPr>
          <w:rFonts w:hint="eastAsia"/>
          <w:sz w:val="24"/>
          <w:szCs w:val="24"/>
        </w:rPr>
        <w:t>目标手绘（华为实训室）实操步骤：</w:t>
      </w:r>
    </w:p>
    <w:p w:rsidR="00F84A95" w:rsidRPr="00AF077B" w:rsidRDefault="00F84A95" w:rsidP="00F84A95">
      <w:pPr>
        <w:rPr>
          <w:sz w:val="24"/>
          <w:szCs w:val="24"/>
        </w:rPr>
      </w:pPr>
      <w:r w:rsidRPr="00AF077B">
        <w:rPr>
          <w:rFonts w:hint="eastAsia"/>
          <w:sz w:val="24"/>
          <w:szCs w:val="24"/>
        </w:rPr>
        <w:t>1</w:t>
      </w:r>
      <w:r w:rsidRPr="00AF077B">
        <w:rPr>
          <w:rFonts w:hint="eastAsia"/>
          <w:sz w:val="24"/>
          <w:szCs w:val="24"/>
        </w:rPr>
        <w:t>、合作测量目标平面尺寸（单位：</w:t>
      </w:r>
      <w:r w:rsidRPr="00AF077B">
        <w:rPr>
          <w:rFonts w:hint="eastAsia"/>
          <w:sz w:val="24"/>
          <w:szCs w:val="24"/>
        </w:rPr>
        <w:t>mm</w:t>
      </w:r>
      <w:r w:rsidRPr="00AF077B">
        <w:rPr>
          <w:rFonts w:hint="eastAsia"/>
          <w:sz w:val="24"/>
          <w:szCs w:val="24"/>
        </w:rPr>
        <w:t>）。前、后、左、右</w:t>
      </w:r>
      <w:r w:rsidRPr="00AF077B">
        <w:rPr>
          <w:rFonts w:hint="eastAsia"/>
          <w:sz w:val="24"/>
          <w:szCs w:val="24"/>
        </w:rPr>
        <w:t xml:space="preserve"> </w:t>
      </w:r>
      <w:r w:rsidRPr="00AF077B">
        <w:rPr>
          <w:rFonts w:hint="eastAsia"/>
          <w:sz w:val="24"/>
          <w:szCs w:val="24"/>
        </w:rPr>
        <w:t>各</w:t>
      </w:r>
      <w:r w:rsidRPr="00AF077B">
        <w:rPr>
          <w:rFonts w:hint="eastAsia"/>
          <w:sz w:val="24"/>
          <w:szCs w:val="24"/>
        </w:rPr>
        <w:t xml:space="preserve"> 1 </w:t>
      </w:r>
      <w:r w:rsidRPr="00AF077B">
        <w:rPr>
          <w:rFonts w:hint="eastAsia"/>
          <w:sz w:val="24"/>
          <w:szCs w:val="24"/>
        </w:rPr>
        <w:t>组（新）</w:t>
      </w:r>
    </w:p>
    <w:p w:rsidR="00F84A95" w:rsidRPr="00AF077B" w:rsidRDefault="00F84A95" w:rsidP="00F84A95">
      <w:pPr>
        <w:rPr>
          <w:sz w:val="24"/>
          <w:szCs w:val="24"/>
        </w:rPr>
      </w:pPr>
      <w:r w:rsidRPr="00AF077B">
        <w:rPr>
          <w:rFonts w:hint="eastAsia"/>
          <w:sz w:val="24"/>
          <w:szCs w:val="24"/>
        </w:rPr>
        <w:t>2</w:t>
      </w:r>
      <w:r w:rsidRPr="00AF077B">
        <w:rPr>
          <w:rFonts w:hint="eastAsia"/>
          <w:sz w:val="24"/>
          <w:szCs w:val="24"/>
        </w:rPr>
        <w:t>、合作测量目标桌面尺寸（单位：</w:t>
      </w:r>
      <w:r w:rsidRPr="00AF077B">
        <w:rPr>
          <w:rFonts w:hint="eastAsia"/>
          <w:sz w:val="24"/>
          <w:szCs w:val="24"/>
        </w:rPr>
        <w:t>mm</w:t>
      </w:r>
      <w:r w:rsidRPr="00AF077B">
        <w:rPr>
          <w:rFonts w:hint="eastAsia"/>
          <w:sz w:val="24"/>
          <w:szCs w:val="24"/>
        </w:rPr>
        <w:t>）。</w:t>
      </w:r>
      <w:r w:rsidRPr="00AF077B">
        <w:rPr>
          <w:rFonts w:hint="eastAsia"/>
          <w:sz w:val="24"/>
          <w:szCs w:val="24"/>
        </w:rPr>
        <w:t xml:space="preserve"> 6 </w:t>
      </w:r>
      <w:r w:rsidRPr="00AF077B">
        <w:rPr>
          <w:rFonts w:hint="eastAsia"/>
          <w:sz w:val="24"/>
          <w:szCs w:val="24"/>
        </w:rPr>
        <w:t>组同时（新）</w:t>
      </w:r>
    </w:p>
    <w:p w:rsidR="00F84A95" w:rsidRPr="00AF077B" w:rsidRDefault="00F84A95" w:rsidP="00F84A95">
      <w:pPr>
        <w:rPr>
          <w:sz w:val="24"/>
          <w:szCs w:val="24"/>
        </w:rPr>
      </w:pPr>
      <w:r w:rsidRPr="00AF077B">
        <w:rPr>
          <w:rFonts w:hint="eastAsia"/>
          <w:sz w:val="24"/>
          <w:szCs w:val="24"/>
        </w:rPr>
        <w:t>3</w:t>
      </w:r>
      <w:r w:rsidRPr="00AF077B">
        <w:rPr>
          <w:rFonts w:hint="eastAsia"/>
          <w:sz w:val="24"/>
          <w:szCs w:val="24"/>
        </w:rPr>
        <w:t>、合作测量目标电脑桌平面布局时的净距离（单位：</w:t>
      </w:r>
      <w:r w:rsidRPr="00AF077B">
        <w:rPr>
          <w:rFonts w:hint="eastAsia"/>
          <w:sz w:val="24"/>
          <w:szCs w:val="24"/>
        </w:rPr>
        <w:t>mm</w:t>
      </w:r>
      <w:r w:rsidRPr="00AF077B">
        <w:rPr>
          <w:rFonts w:hint="eastAsia"/>
          <w:sz w:val="24"/>
          <w:szCs w:val="24"/>
        </w:rPr>
        <w:t>）详见样本</w:t>
      </w:r>
      <w:r w:rsidRPr="00AF077B">
        <w:rPr>
          <w:rFonts w:hint="eastAsia"/>
          <w:sz w:val="24"/>
          <w:szCs w:val="24"/>
        </w:rPr>
        <w:t>0</w:t>
      </w:r>
      <w:r>
        <w:rPr>
          <w:rFonts w:hint="eastAsia"/>
          <w:sz w:val="24"/>
          <w:szCs w:val="24"/>
        </w:rPr>
        <w:t>2</w:t>
      </w:r>
    </w:p>
    <w:p w:rsidR="00F84A95" w:rsidRPr="00AF077B" w:rsidRDefault="00F84A95" w:rsidP="00F84A95">
      <w:pPr>
        <w:rPr>
          <w:sz w:val="24"/>
          <w:szCs w:val="24"/>
        </w:rPr>
      </w:pPr>
      <w:r w:rsidRPr="00AF077B">
        <w:rPr>
          <w:rFonts w:hint="eastAsia"/>
          <w:sz w:val="24"/>
          <w:szCs w:val="24"/>
        </w:rPr>
        <w:t>4</w:t>
      </w:r>
      <w:r w:rsidRPr="00AF077B">
        <w:rPr>
          <w:rFonts w:hint="eastAsia"/>
          <w:sz w:val="24"/>
          <w:szCs w:val="24"/>
        </w:rPr>
        <w:t>、合作完成目标平面图应用分析（单位：</w:t>
      </w:r>
      <w:r w:rsidRPr="00AF077B">
        <w:rPr>
          <w:rFonts w:hint="eastAsia"/>
          <w:sz w:val="24"/>
          <w:szCs w:val="24"/>
        </w:rPr>
        <w:t>mm</w:t>
      </w:r>
      <w:r w:rsidRPr="00AF077B">
        <w:rPr>
          <w:rFonts w:hint="eastAsia"/>
          <w:sz w:val="24"/>
          <w:szCs w:val="24"/>
        </w:rPr>
        <w:t>）详见样本</w:t>
      </w:r>
      <w:r w:rsidRPr="00AF077B">
        <w:rPr>
          <w:rFonts w:hint="eastAsia"/>
          <w:sz w:val="24"/>
          <w:szCs w:val="24"/>
        </w:rPr>
        <w:t>02</w:t>
      </w:r>
    </w:p>
    <w:p w:rsidR="00F84A95" w:rsidRDefault="00F84A95" w:rsidP="00F84A95">
      <w:pPr>
        <w:rPr>
          <w:sz w:val="24"/>
          <w:szCs w:val="24"/>
        </w:rPr>
      </w:pPr>
      <w:r w:rsidRPr="00AF077B">
        <w:rPr>
          <w:rFonts w:hint="eastAsia"/>
          <w:sz w:val="24"/>
          <w:szCs w:val="24"/>
        </w:rPr>
        <w:t>温馨提示：任务时间</w:t>
      </w:r>
      <w:r w:rsidRPr="00AF077B">
        <w:rPr>
          <w:rFonts w:hint="eastAsia"/>
          <w:sz w:val="24"/>
          <w:szCs w:val="24"/>
        </w:rPr>
        <w:t>20</w:t>
      </w:r>
      <w:r w:rsidRPr="00AF077B">
        <w:rPr>
          <w:rFonts w:hint="eastAsia"/>
          <w:sz w:val="24"/>
          <w:szCs w:val="24"/>
        </w:rPr>
        <w:t>分钟，满分</w:t>
      </w:r>
      <w:r w:rsidRPr="00AF077B">
        <w:rPr>
          <w:rFonts w:hint="eastAsia"/>
          <w:sz w:val="24"/>
          <w:szCs w:val="24"/>
        </w:rPr>
        <w:t>98</w:t>
      </w:r>
      <w:r w:rsidRPr="00AF077B">
        <w:rPr>
          <w:rFonts w:hint="eastAsia"/>
          <w:sz w:val="24"/>
          <w:szCs w:val="24"/>
        </w:rPr>
        <w:t>，超</w:t>
      </w:r>
      <w:r w:rsidRPr="00AF077B">
        <w:rPr>
          <w:rFonts w:hint="eastAsia"/>
          <w:sz w:val="24"/>
          <w:szCs w:val="24"/>
        </w:rPr>
        <w:t>1</w:t>
      </w:r>
      <w:r w:rsidRPr="00AF077B">
        <w:rPr>
          <w:rFonts w:hint="eastAsia"/>
          <w:sz w:val="24"/>
          <w:szCs w:val="24"/>
        </w:rPr>
        <w:t>分扣</w:t>
      </w:r>
      <w:r w:rsidRPr="00AF077B">
        <w:rPr>
          <w:rFonts w:hint="eastAsia"/>
          <w:sz w:val="24"/>
          <w:szCs w:val="24"/>
        </w:rPr>
        <w:t>2</w:t>
      </w:r>
      <w:r w:rsidRPr="00AF077B">
        <w:rPr>
          <w:rFonts w:hint="eastAsia"/>
          <w:sz w:val="24"/>
          <w:szCs w:val="24"/>
        </w:rPr>
        <w:t>分。</w:t>
      </w:r>
    </w:p>
    <w:p w:rsidR="00F84A95" w:rsidRDefault="00F84A95" w:rsidP="00F84A95">
      <w:pPr>
        <w:rPr>
          <w:b/>
          <w:sz w:val="24"/>
          <w:szCs w:val="24"/>
        </w:rPr>
      </w:pPr>
      <w:r w:rsidRPr="00AF077B">
        <w:rPr>
          <w:rFonts w:hint="eastAsia"/>
          <w:b/>
          <w:sz w:val="24"/>
          <w:szCs w:val="24"/>
        </w:rPr>
        <w:t>（如果</w:t>
      </w:r>
      <w:r w:rsidRPr="00AF077B">
        <w:rPr>
          <w:rFonts w:hint="eastAsia"/>
          <w:b/>
          <w:sz w:val="24"/>
          <w:szCs w:val="24"/>
        </w:rPr>
        <w:t>80%</w:t>
      </w:r>
      <w:r w:rsidRPr="00AF077B">
        <w:rPr>
          <w:rFonts w:hint="eastAsia"/>
          <w:b/>
          <w:sz w:val="24"/>
          <w:szCs w:val="24"/>
        </w:rPr>
        <w:t>的同学提前完成，老师用今天展示</w:t>
      </w:r>
      <w:r>
        <w:rPr>
          <w:rFonts w:hint="eastAsia"/>
          <w:b/>
          <w:sz w:val="24"/>
          <w:szCs w:val="24"/>
        </w:rPr>
        <w:t>的</w:t>
      </w:r>
      <w:r w:rsidRPr="00AF077B">
        <w:rPr>
          <w:rFonts w:hint="eastAsia"/>
          <w:b/>
          <w:sz w:val="24"/>
          <w:szCs w:val="24"/>
        </w:rPr>
        <w:t>产品“二胡”演奏一段专业四级曲目以</w:t>
      </w:r>
      <w:r>
        <w:rPr>
          <w:rFonts w:hint="eastAsia"/>
          <w:b/>
          <w:sz w:val="24"/>
          <w:szCs w:val="24"/>
        </w:rPr>
        <w:t>示</w:t>
      </w:r>
      <w:r w:rsidRPr="00AF077B">
        <w:rPr>
          <w:rFonts w:hint="eastAsia"/>
          <w:b/>
          <w:sz w:val="24"/>
          <w:szCs w:val="24"/>
        </w:rPr>
        <w:t>鼓励。）</w:t>
      </w:r>
    </w:p>
    <w:p w:rsidR="00F84A95" w:rsidRDefault="00F84A95" w:rsidP="00F84A95">
      <w:pPr>
        <w:jc w:val="center"/>
        <w:rPr>
          <w:b/>
          <w:sz w:val="24"/>
          <w:szCs w:val="24"/>
        </w:rPr>
      </w:pPr>
      <w:r>
        <w:rPr>
          <w:noProof/>
        </w:rPr>
        <w:lastRenderedPageBreak/>
        <w:drawing>
          <wp:inline distT="0" distB="0" distL="0" distR="0" wp14:anchorId="470A6510" wp14:editId="74D3E5EF">
            <wp:extent cx="5324104" cy="8165805"/>
            <wp:effectExtent l="133350" t="114300" r="143510" b="159385"/>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324198" cy="816594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84A95" w:rsidRPr="00E50681" w:rsidRDefault="00F84A95" w:rsidP="00F84A95">
      <w:pPr>
        <w:jc w:val="center"/>
        <w:rPr>
          <w:rFonts w:ascii="仿宋" w:eastAsia="仿宋" w:hAnsi="仿宋"/>
          <w:szCs w:val="21"/>
        </w:rPr>
      </w:pPr>
      <w:r w:rsidRPr="00E50681">
        <w:rPr>
          <w:rFonts w:ascii="仿宋" w:eastAsia="仿宋" w:hAnsi="仿宋" w:hint="eastAsia"/>
          <w:szCs w:val="21"/>
        </w:rPr>
        <w:t>认真思考努力工作的学生</w:t>
      </w:r>
    </w:p>
    <w:p w:rsidR="00F84A95" w:rsidRDefault="00F84A95" w:rsidP="00F84A95">
      <w:pPr>
        <w:jc w:val="center"/>
        <w:rPr>
          <w:sz w:val="24"/>
          <w:szCs w:val="24"/>
        </w:rPr>
      </w:pPr>
      <w:r>
        <w:rPr>
          <w:rFonts w:hint="eastAsia"/>
          <w:noProof/>
          <w:sz w:val="24"/>
          <w:szCs w:val="24"/>
        </w:rPr>
        <w:lastRenderedPageBreak/>
        <w:drawing>
          <wp:inline distT="0" distB="0" distL="0" distR="0" wp14:anchorId="0028FAD6" wp14:editId="3F2BA4B5">
            <wp:extent cx="4210493" cy="3158123"/>
            <wp:effectExtent l="152400" t="171450" r="171450" b="213995"/>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429143418.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220973" cy="3165983"/>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inline>
        </w:drawing>
      </w:r>
    </w:p>
    <w:p w:rsidR="00F84A95" w:rsidRPr="00E50681" w:rsidRDefault="00F84A95" w:rsidP="00F84A95">
      <w:pPr>
        <w:jc w:val="center"/>
        <w:rPr>
          <w:rFonts w:ascii="仿宋" w:eastAsia="仿宋" w:hAnsi="仿宋"/>
          <w:szCs w:val="21"/>
        </w:rPr>
      </w:pPr>
      <w:r w:rsidRPr="00E50681">
        <w:rPr>
          <w:rFonts w:ascii="仿宋" w:eastAsia="仿宋" w:hAnsi="仿宋" w:hint="eastAsia"/>
          <w:szCs w:val="21"/>
        </w:rPr>
        <w:t>吴智勇院长深入课堂</w:t>
      </w:r>
      <w:r>
        <w:rPr>
          <w:rFonts w:ascii="仿宋" w:eastAsia="仿宋" w:hAnsi="仿宋" w:hint="eastAsia"/>
          <w:szCs w:val="21"/>
        </w:rPr>
        <w:t>指导</w:t>
      </w:r>
      <w:proofErr w:type="gramStart"/>
      <w:r w:rsidRPr="00E50681">
        <w:rPr>
          <w:rFonts w:ascii="仿宋" w:eastAsia="仿宋" w:hAnsi="仿宋" w:hint="eastAsia"/>
          <w:szCs w:val="21"/>
        </w:rPr>
        <w:t>研</w:t>
      </w:r>
      <w:proofErr w:type="gramEnd"/>
      <w:r w:rsidRPr="00E50681">
        <w:rPr>
          <w:rFonts w:ascii="仿宋" w:eastAsia="仿宋" w:hAnsi="仿宋" w:hint="eastAsia"/>
          <w:szCs w:val="21"/>
        </w:rPr>
        <w:t>课活动</w:t>
      </w:r>
    </w:p>
    <w:p w:rsidR="00F84A95" w:rsidRPr="004E5BF0" w:rsidRDefault="00F84A95" w:rsidP="00F84A95">
      <w:pPr>
        <w:jc w:val="center"/>
        <w:rPr>
          <w:sz w:val="24"/>
          <w:szCs w:val="24"/>
        </w:rPr>
      </w:pPr>
    </w:p>
    <w:p w:rsidR="00F84A95" w:rsidRDefault="00F84A95" w:rsidP="00F84A95">
      <w:pPr>
        <w:ind w:firstLineChars="200" w:firstLine="480"/>
        <w:rPr>
          <w:sz w:val="24"/>
          <w:szCs w:val="24"/>
        </w:rPr>
      </w:pPr>
      <w:r>
        <w:rPr>
          <w:rFonts w:hint="eastAsia"/>
          <w:sz w:val="24"/>
          <w:szCs w:val="24"/>
        </w:rPr>
        <w:t>15:15</w:t>
      </w:r>
      <w:r>
        <w:rPr>
          <w:rFonts w:hint="eastAsia"/>
          <w:sz w:val="24"/>
          <w:szCs w:val="24"/>
        </w:rPr>
        <w:t>确认完成情况未达到</w:t>
      </w:r>
      <w:r>
        <w:rPr>
          <w:rFonts w:hint="eastAsia"/>
          <w:sz w:val="24"/>
          <w:szCs w:val="24"/>
        </w:rPr>
        <w:t>80%</w:t>
      </w:r>
      <w:r>
        <w:rPr>
          <w:rFonts w:hint="eastAsia"/>
          <w:sz w:val="24"/>
          <w:szCs w:val="24"/>
        </w:rPr>
        <w:t>，由于本实训室</w:t>
      </w:r>
      <w:r>
        <w:rPr>
          <w:rFonts w:hint="eastAsia"/>
          <w:sz w:val="24"/>
          <w:szCs w:val="24"/>
        </w:rPr>
        <w:t>7-8</w:t>
      </w:r>
      <w:r>
        <w:rPr>
          <w:rFonts w:hint="eastAsia"/>
          <w:sz w:val="24"/>
          <w:szCs w:val="24"/>
        </w:rPr>
        <w:t>节有其他安排，老师按计划进入下一个项目内容：</w:t>
      </w:r>
    </w:p>
    <w:p w:rsidR="00F84A95" w:rsidRDefault="00F84A95" w:rsidP="00F84A95">
      <w:pPr>
        <w:rPr>
          <w:sz w:val="24"/>
          <w:szCs w:val="24"/>
        </w:rPr>
      </w:pPr>
    </w:p>
    <w:p w:rsidR="00F84A95" w:rsidRPr="00013A13" w:rsidRDefault="00F84A95" w:rsidP="00F84A95">
      <w:pPr>
        <w:ind w:firstLineChars="200" w:firstLine="420"/>
        <w:jc w:val="center"/>
        <w:rPr>
          <w:sz w:val="24"/>
          <w:szCs w:val="24"/>
        </w:rPr>
      </w:pPr>
      <w:r>
        <w:rPr>
          <w:noProof/>
        </w:rPr>
        <w:drawing>
          <wp:inline distT="0" distB="0" distL="0" distR="0" wp14:anchorId="085A79BE" wp14:editId="11FD228D">
            <wp:extent cx="4644658" cy="2594344"/>
            <wp:effectExtent l="0" t="0" r="381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644658" cy="2594344"/>
                    </a:xfrm>
                    <a:prstGeom prst="rect">
                      <a:avLst/>
                    </a:prstGeom>
                  </pic:spPr>
                </pic:pic>
              </a:graphicData>
            </a:graphic>
          </wp:inline>
        </w:drawing>
      </w:r>
    </w:p>
    <w:p w:rsidR="00F84A95" w:rsidRDefault="00F84A95" w:rsidP="00F84A95">
      <w:pPr>
        <w:jc w:val="center"/>
        <w:rPr>
          <w:b/>
          <w:sz w:val="24"/>
          <w:szCs w:val="24"/>
        </w:rPr>
      </w:pPr>
    </w:p>
    <w:p w:rsidR="00F84A95" w:rsidRDefault="00F84A95" w:rsidP="00F84A95">
      <w:pPr>
        <w:jc w:val="center"/>
        <w:rPr>
          <w:b/>
          <w:sz w:val="24"/>
          <w:szCs w:val="24"/>
        </w:rPr>
      </w:pPr>
      <w:r w:rsidRPr="002F761F">
        <w:rPr>
          <w:rFonts w:hint="eastAsia"/>
          <w:b/>
          <w:sz w:val="24"/>
          <w:szCs w:val="24"/>
        </w:rPr>
        <w:t>第三节</w:t>
      </w:r>
      <w:r w:rsidRPr="002F761F">
        <w:rPr>
          <w:rFonts w:hint="eastAsia"/>
          <w:b/>
          <w:sz w:val="24"/>
          <w:szCs w:val="24"/>
        </w:rPr>
        <w:t xml:space="preserve">  </w:t>
      </w:r>
      <w:r w:rsidRPr="002F761F">
        <w:rPr>
          <w:rFonts w:hint="eastAsia"/>
          <w:b/>
          <w:sz w:val="24"/>
          <w:szCs w:val="24"/>
        </w:rPr>
        <w:t>人体工程与产品设计</w:t>
      </w:r>
      <w:r w:rsidRPr="002F761F">
        <w:rPr>
          <w:rFonts w:hint="eastAsia"/>
          <w:b/>
          <w:sz w:val="24"/>
          <w:szCs w:val="24"/>
        </w:rPr>
        <w:t xml:space="preserve"> </w:t>
      </w:r>
      <w:r w:rsidRPr="002F761F">
        <w:rPr>
          <w:b/>
          <w:sz w:val="24"/>
          <w:szCs w:val="24"/>
        </w:rPr>
        <w:t>+</w:t>
      </w:r>
    </w:p>
    <w:p w:rsidR="00F84A95" w:rsidRDefault="00F84A95" w:rsidP="00F84A95">
      <w:pPr>
        <w:jc w:val="center"/>
        <w:rPr>
          <w:sz w:val="24"/>
          <w:szCs w:val="24"/>
        </w:rPr>
      </w:pPr>
      <w:r>
        <w:rPr>
          <w:rFonts w:hint="eastAsia"/>
          <w:sz w:val="24"/>
          <w:szCs w:val="24"/>
        </w:rPr>
        <w:t>15:16-15:35</w:t>
      </w:r>
    </w:p>
    <w:p w:rsidR="00F84A95" w:rsidRDefault="00F84A95" w:rsidP="00F84A95">
      <w:pPr>
        <w:jc w:val="center"/>
        <w:rPr>
          <w:b/>
          <w:sz w:val="24"/>
          <w:szCs w:val="24"/>
        </w:rPr>
      </w:pPr>
      <w:r w:rsidRPr="002F761F">
        <w:rPr>
          <w:b/>
          <w:sz w:val="24"/>
          <w:szCs w:val="24"/>
        </w:rPr>
        <w:t>1.</w:t>
      </w:r>
      <w:r w:rsidRPr="002F761F">
        <w:rPr>
          <w:rFonts w:hint="eastAsia"/>
          <w:b/>
          <w:sz w:val="24"/>
          <w:szCs w:val="24"/>
        </w:rPr>
        <w:t>了解产品的概念、形态及功能</w:t>
      </w:r>
    </w:p>
    <w:p w:rsidR="00F84A95" w:rsidRPr="004E5BF0" w:rsidRDefault="00F84A95" w:rsidP="00F84A95">
      <w:pPr>
        <w:jc w:val="center"/>
        <w:rPr>
          <w:sz w:val="24"/>
          <w:szCs w:val="24"/>
        </w:rPr>
      </w:pPr>
      <w:r w:rsidRPr="004E5BF0">
        <w:rPr>
          <w:rFonts w:hint="eastAsia"/>
          <w:sz w:val="24"/>
          <w:szCs w:val="24"/>
        </w:rPr>
        <w:t>典型案例：电脑鼠标（实在的）</w:t>
      </w:r>
      <w:r w:rsidRPr="004E5BF0">
        <w:rPr>
          <w:rFonts w:hint="eastAsia"/>
          <w:sz w:val="24"/>
          <w:szCs w:val="24"/>
        </w:rPr>
        <w:t xml:space="preserve"> </w:t>
      </w:r>
      <w:r w:rsidRPr="004E5BF0">
        <w:rPr>
          <w:rFonts w:hint="eastAsia"/>
          <w:sz w:val="24"/>
          <w:szCs w:val="24"/>
        </w:rPr>
        <w:t>；校音器（小巧的）</w:t>
      </w:r>
      <w:r w:rsidRPr="004E5BF0">
        <w:rPr>
          <w:rFonts w:hint="eastAsia"/>
          <w:sz w:val="24"/>
          <w:szCs w:val="24"/>
        </w:rPr>
        <w:t xml:space="preserve"> </w:t>
      </w:r>
      <w:r w:rsidRPr="004E5BF0">
        <w:rPr>
          <w:rFonts w:hint="eastAsia"/>
          <w:sz w:val="24"/>
          <w:szCs w:val="24"/>
        </w:rPr>
        <w:t>；服务器（创意的）</w:t>
      </w:r>
    </w:p>
    <w:p w:rsidR="00F84A95" w:rsidRDefault="00F84A95" w:rsidP="00F84A95">
      <w:pPr>
        <w:jc w:val="center"/>
        <w:rPr>
          <w:b/>
          <w:sz w:val="24"/>
          <w:szCs w:val="24"/>
        </w:rPr>
      </w:pPr>
      <w:r w:rsidRPr="002F761F">
        <w:rPr>
          <w:b/>
          <w:sz w:val="24"/>
          <w:szCs w:val="24"/>
        </w:rPr>
        <w:t>2.</w:t>
      </w:r>
      <w:r w:rsidRPr="002F761F">
        <w:rPr>
          <w:rFonts w:hint="eastAsia"/>
          <w:b/>
          <w:sz w:val="24"/>
          <w:szCs w:val="24"/>
        </w:rPr>
        <w:t>完成与自己的工作、学习、生活息息相关的</w:t>
      </w:r>
      <w:r w:rsidRPr="002F761F">
        <w:rPr>
          <w:b/>
          <w:sz w:val="24"/>
          <w:szCs w:val="24"/>
        </w:rPr>
        <w:t>1-2</w:t>
      </w:r>
      <w:r w:rsidRPr="002F761F">
        <w:rPr>
          <w:rFonts w:hint="eastAsia"/>
          <w:b/>
          <w:sz w:val="24"/>
          <w:szCs w:val="24"/>
        </w:rPr>
        <w:t>个产品的形态创意</w:t>
      </w:r>
    </w:p>
    <w:p w:rsidR="00F84A95" w:rsidRDefault="00F84A95" w:rsidP="00F84A95">
      <w:pPr>
        <w:jc w:val="center"/>
        <w:rPr>
          <w:sz w:val="24"/>
          <w:szCs w:val="24"/>
        </w:rPr>
      </w:pPr>
      <w:r w:rsidRPr="00AF077B">
        <w:rPr>
          <w:rFonts w:hint="eastAsia"/>
          <w:b/>
          <w:sz w:val="24"/>
          <w:szCs w:val="24"/>
        </w:rPr>
        <w:t xml:space="preserve">  </w:t>
      </w:r>
      <w:r>
        <w:rPr>
          <w:rFonts w:hint="eastAsia"/>
          <w:sz w:val="24"/>
          <w:szCs w:val="24"/>
        </w:rPr>
        <w:t>15:36-15:45</w:t>
      </w:r>
    </w:p>
    <w:p w:rsidR="00F84A95" w:rsidRDefault="00F84A95" w:rsidP="00F84A95">
      <w:pPr>
        <w:jc w:val="center"/>
        <w:rPr>
          <w:b/>
          <w:sz w:val="24"/>
          <w:szCs w:val="24"/>
        </w:rPr>
      </w:pPr>
      <w:r>
        <w:rPr>
          <w:noProof/>
        </w:rPr>
        <w:lastRenderedPageBreak/>
        <w:drawing>
          <wp:inline distT="0" distB="0" distL="0" distR="0" wp14:anchorId="37233B5D" wp14:editId="5DA924D7">
            <wp:extent cx="5391992" cy="8218967"/>
            <wp:effectExtent l="133350" t="114300" r="151765" b="163195"/>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399948" cy="823109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84A95" w:rsidRDefault="00F84A95" w:rsidP="00F84A95">
      <w:pPr>
        <w:jc w:val="center"/>
        <w:rPr>
          <w:sz w:val="24"/>
          <w:szCs w:val="24"/>
        </w:rPr>
      </w:pPr>
    </w:p>
    <w:p w:rsidR="00F84A95" w:rsidRDefault="00F84A95" w:rsidP="00F84A95">
      <w:pPr>
        <w:jc w:val="center"/>
        <w:rPr>
          <w:b/>
          <w:sz w:val="24"/>
          <w:szCs w:val="24"/>
        </w:rPr>
      </w:pPr>
      <w:r>
        <w:rPr>
          <w:noProof/>
        </w:rPr>
        <w:lastRenderedPageBreak/>
        <w:drawing>
          <wp:inline distT="0" distB="0" distL="0" distR="0" wp14:anchorId="3CF745F0" wp14:editId="7542EF5C">
            <wp:extent cx="5235834" cy="3987209"/>
            <wp:effectExtent l="133350" t="57150" r="98425" b="146685"/>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241595" cy="399159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F84A95" w:rsidRPr="00E50681" w:rsidRDefault="00F84A95" w:rsidP="00F84A95">
      <w:pPr>
        <w:ind w:firstLineChars="200" w:firstLine="420"/>
        <w:rPr>
          <w:rFonts w:ascii="仿宋" w:eastAsia="仿宋" w:hAnsi="仿宋"/>
          <w:szCs w:val="21"/>
        </w:rPr>
      </w:pPr>
      <w:r>
        <w:rPr>
          <w:rFonts w:ascii="仿宋" w:eastAsia="仿宋" w:hAnsi="仿宋" w:hint="eastAsia"/>
          <w:szCs w:val="21"/>
        </w:rPr>
        <w:t>实在（鼠标）、小巧（二胡微调）</w:t>
      </w:r>
      <w:r w:rsidRPr="00E50681">
        <w:rPr>
          <w:rFonts w:ascii="仿宋" w:eastAsia="仿宋" w:hAnsi="仿宋" w:hint="eastAsia"/>
          <w:szCs w:val="21"/>
        </w:rPr>
        <w:t>、创意</w:t>
      </w:r>
      <w:r>
        <w:rPr>
          <w:rFonts w:ascii="仿宋" w:eastAsia="仿宋" w:hAnsi="仿宋" w:hint="eastAsia"/>
          <w:szCs w:val="21"/>
        </w:rPr>
        <w:t>（服务器）</w:t>
      </w:r>
      <w:r w:rsidRPr="00E50681">
        <w:rPr>
          <w:rFonts w:ascii="仿宋" w:eastAsia="仿宋" w:hAnsi="仿宋" w:hint="eastAsia"/>
          <w:szCs w:val="21"/>
        </w:rPr>
        <w:t>的典型案例，激发了学生的学习积极性，他们在短时间内完成了与自己的工作、学习、生活息息相关的</w:t>
      </w:r>
      <w:r w:rsidRPr="00E50681">
        <w:rPr>
          <w:rFonts w:ascii="仿宋" w:eastAsia="仿宋" w:hAnsi="仿宋"/>
          <w:szCs w:val="21"/>
        </w:rPr>
        <w:t>1-2</w:t>
      </w:r>
      <w:r w:rsidRPr="00E50681">
        <w:rPr>
          <w:rFonts w:ascii="仿宋" w:eastAsia="仿宋" w:hAnsi="仿宋" w:hint="eastAsia"/>
          <w:szCs w:val="21"/>
        </w:rPr>
        <w:t>个产品的形态创意。</w:t>
      </w:r>
    </w:p>
    <w:p w:rsidR="00F84A95" w:rsidRDefault="00F84A95" w:rsidP="00F84A95">
      <w:pPr>
        <w:ind w:firstLineChars="200" w:firstLine="482"/>
        <w:rPr>
          <w:b/>
          <w:sz w:val="24"/>
          <w:szCs w:val="24"/>
        </w:rPr>
      </w:pPr>
    </w:p>
    <w:p w:rsidR="00F84A95" w:rsidRDefault="00F84A95" w:rsidP="00F84A95">
      <w:pPr>
        <w:ind w:firstLineChars="200" w:firstLine="480"/>
        <w:rPr>
          <w:sz w:val="24"/>
          <w:szCs w:val="24"/>
        </w:rPr>
      </w:pPr>
      <w:r>
        <w:rPr>
          <w:rFonts w:hint="eastAsia"/>
          <w:sz w:val="24"/>
          <w:szCs w:val="24"/>
        </w:rPr>
        <w:t>【课堂</w:t>
      </w:r>
      <w:r w:rsidRPr="00AF077B">
        <w:rPr>
          <w:rFonts w:hint="eastAsia"/>
          <w:sz w:val="24"/>
          <w:szCs w:val="24"/>
        </w:rPr>
        <w:t>小结</w:t>
      </w:r>
      <w:r>
        <w:rPr>
          <w:rFonts w:hint="eastAsia"/>
          <w:sz w:val="24"/>
          <w:szCs w:val="24"/>
        </w:rPr>
        <w:t>】（</w:t>
      </w:r>
      <w:r>
        <w:rPr>
          <w:rFonts w:hint="eastAsia"/>
          <w:sz w:val="24"/>
          <w:szCs w:val="24"/>
        </w:rPr>
        <w:t>15:46-15:55</w:t>
      </w:r>
      <w:r>
        <w:rPr>
          <w:rFonts w:hint="eastAsia"/>
          <w:sz w:val="24"/>
          <w:szCs w:val="24"/>
        </w:rPr>
        <w:t>）</w:t>
      </w:r>
    </w:p>
    <w:p w:rsidR="00F84A95" w:rsidRDefault="00F84A95" w:rsidP="00F84A95">
      <w:pPr>
        <w:ind w:firstLineChars="200" w:firstLine="480"/>
        <w:rPr>
          <w:sz w:val="24"/>
          <w:szCs w:val="24"/>
        </w:rPr>
      </w:pPr>
      <w:r>
        <w:rPr>
          <w:rFonts w:hint="eastAsia"/>
          <w:sz w:val="24"/>
          <w:szCs w:val="24"/>
        </w:rPr>
        <w:t>一、</w:t>
      </w:r>
      <w:r w:rsidRPr="00E678F7">
        <w:rPr>
          <w:rFonts w:hint="eastAsia"/>
          <w:sz w:val="24"/>
          <w:szCs w:val="24"/>
        </w:rPr>
        <w:t>第二节</w:t>
      </w:r>
      <w:r>
        <w:rPr>
          <w:rFonts w:hint="eastAsia"/>
          <w:sz w:val="24"/>
          <w:szCs w:val="24"/>
        </w:rPr>
        <w:t xml:space="preserve">  </w:t>
      </w:r>
      <w:r w:rsidRPr="00E678F7">
        <w:rPr>
          <w:rFonts w:hint="eastAsia"/>
          <w:sz w:val="24"/>
          <w:szCs w:val="24"/>
        </w:rPr>
        <w:t>人体工程与家具设计</w:t>
      </w:r>
      <w:r w:rsidRPr="00E678F7">
        <w:rPr>
          <w:rFonts w:hint="eastAsia"/>
          <w:sz w:val="24"/>
          <w:szCs w:val="24"/>
        </w:rPr>
        <w:t xml:space="preserve"> + </w:t>
      </w:r>
    </w:p>
    <w:p w:rsidR="00F84A95" w:rsidRDefault="00F84A95" w:rsidP="00F84A95">
      <w:pPr>
        <w:ind w:firstLineChars="200" w:firstLine="480"/>
        <w:rPr>
          <w:sz w:val="24"/>
          <w:szCs w:val="24"/>
        </w:rPr>
      </w:pPr>
      <w:r>
        <w:rPr>
          <w:rFonts w:hint="eastAsia"/>
          <w:sz w:val="24"/>
          <w:szCs w:val="24"/>
        </w:rPr>
        <w:t>“</w:t>
      </w:r>
      <w:r w:rsidRPr="00CA4C06">
        <w:rPr>
          <w:rFonts w:hint="eastAsia"/>
          <w:sz w:val="24"/>
          <w:szCs w:val="24"/>
        </w:rPr>
        <w:t>展示家具设计草图及应用分析</w:t>
      </w:r>
      <w:r>
        <w:rPr>
          <w:rFonts w:hint="eastAsia"/>
          <w:sz w:val="24"/>
          <w:szCs w:val="24"/>
        </w:rPr>
        <w:t>”由于同学们前次作业比较扎实，理解比较好，应用分析也比较到位。但是，“</w:t>
      </w:r>
      <w:r>
        <w:rPr>
          <w:rFonts w:hint="eastAsia"/>
          <w:sz w:val="24"/>
          <w:szCs w:val="24"/>
        </w:rPr>
        <w:t>+</w:t>
      </w:r>
      <w:r>
        <w:rPr>
          <w:rFonts w:hint="eastAsia"/>
          <w:sz w:val="24"/>
          <w:szCs w:val="24"/>
        </w:rPr>
        <w:t>”项目——</w:t>
      </w:r>
      <w:r w:rsidRPr="00AF077B">
        <w:rPr>
          <w:rFonts w:hint="eastAsia"/>
          <w:sz w:val="24"/>
          <w:szCs w:val="24"/>
        </w:rPr>
        <w:t>华为实训室</w:t>
      </w:r>
      <w:r>
        <w:rPr>
          <w:rFonts w:hint="eastAsia"/>
          <w:sz w:val="24"/>
          <w:szCs w:val="24"/>
        </w:rPr>
        <w:t>平面图</w:t>
      </w:r>
      <w:r w:rsidRPr="00AF077B">
        <w:rPr>
          <w:rFonts w:hint="eastAsia"/>
          <w:sz w:val="24"/>
          <w:szCs w:val="24"/>
        </w:rPr>
        <w:t>实操</w:t>
      </w:r>
      <w:r>
        <w:rPr>
          <w:rFonts w:hint="eastAsia"/>
          <w:sz w:val="24"/>
          <w:szCs w:val="24"/>
        </w:rPr>
        <w:t>过程中，测量同学之间默契程度不够，有所耽误。在老师鼓励完成任务的时间内，实际完成任务同学数量不足</w:t>
      </w:r>
      <w:r>
        <w:rPr>
          <w:rFonts w:hint="eastAsia"/>
          <w:sz w:val="24"/>
          <w:szCs w:val="24"/>
        </w:rPr>
        <w:t>80%</w:t>
      </w:r>
      <w:r>
        <w:rPr>
          <w:rFonts w:hint="eastAsia"/>
          <w:sz w:val="24"/>
          <w:szCs w:val="24"/>
        </w:rPr>
        <w:t>。这个情况提示我们，以后需要加强不同情况下的合作。从提交的作业效率、效果看，曹自妍、程晗同学的设计比较完整、规范（见已完成的作业附图</w:t>
      </w:r>
      <w:r>
        <w:rPr>
          <w:rFonts w:hint="eastAsia"/>
          <w:sz w:val="24"/>
          <w:szCs w:val="24"/>
        </w:rPr>
        <w:t>001</w:t>
      </w:r>
      <w:r>
        <w:rPr>
          <w:rFonts w:hint="eastAsia"/>
          <w:sz w:val="24"/>
          <w:szCs w:val="24"/>
        </w:rPr>
        <w:t>“</w:t>
      </w:r>
      <w:r w:rsidRPr="00AF077B">
        <w:rPr>
          <w:rFonts w:hint="eastAsia"/>
          <w:sz w:val="24"/>
          <w:szCs w:val="24"/>
        </w:rPr>
        <w:t>华为实训室</w:t>
      </w:r>
      <w:r>
        <w:rPr>
          <w:rFonts w:hint="eastAsia"/>
          <w:sz w:val="24"/>
          <w:szCs w:val="24"/>
        </w:rPr>
        <w:t>平面图”）。</w:t>
      </w:r>
    </w:p>
    <w:p w:rsidR="00F84A95" w:rsidRDefault="00F84A95" w:rsidP="00F84A95">
      <w:pPr>
        <w:ind w:firstLineChars="200" w:firstLine="480"/>
        <w:rPr>
          <w:sz w:val="24"/>
          <w:szCs w:val="24"/>
        </w:rPr>
      </w:pPr>
      <w:r>
        <w:rPr>
          <w:rFonts w:hint="eastAsia"/>
          <w:sz w:val="24"/>
          <w:szCs w:val="24"/>
        </w:rPr>
        <w:t>二</w:t>
      </w:r>
      <w:r w:rsidRPr="00AF077B">
        <w:rPr>
          <w:rFonts w:hint="eastAsia"/>
          <w:sz w:val="24"/>
          <w:szCs w:val="24"/>
        </w:rPr>
        <w:t>、</w:t>
      </w:r>
      <w:r w:rsidRPr="00E678F7">
        <w:rPr>
          <w:rFonts w:hint="eastAsia"/>
          <w:sz w:val="24"/>
          <w:szCs w:val="24"/>
        </w:rPr>
        <w:t>第三节</w:t>
      </w:r>
      <w:r w:rsidRPr="00E678F7">
        <w:rPr>
          <w:rFonts w:hint="eastAsia"/>
          <w:sz w:val="24"/>
          <w:szCs w:val="24"/>
        </w:rPr>
        <w:t xml:space="preserve">  </w:t>
      </w:r>
      <w:r w:rsidRPr="00E678F7">
        <w:rPr>
          <w:rFonts w:hint="eastAsia"/>
          <w:sz w:val="24"/>
          <w:szCs w:val="24"/>
        </w:rPr>
        <w:t>人体工程与产品设计</w:t>
      </w:r>
      <w:r w:rsidRPr="00E678F7">
        <w:rPr>
          <w:rFonts w:hint="eastAsia"/>
          <w:sz w:val="24"/>
          <w:szCs w:val="24"/>
        </w:rPr>
        <w:t xml:space="preserve"> +</w:t>
      </w:r>
      <w:r>
        <w:rPr>
          <w:rFonts w:hint="eastAsia"/>
          <w:sz w:val="24"/>
          <w:szCs w:val="24"/>
        </w:rPr>
        <w:t xml:space="preserve"> </w:t>
      </w:r>
    </w:p>
    <w:p w:rsidR="00F84A95" w:rsidRPr="00AF077B" w:rsidRDefault="00F84A95" w:rsidP="00F84A95">
      <w:pPr>
        <w:ind w:firstLineChars="200" w:firstLine="480"/>
        <w:rPr>
          <w:sz w:val="24"/>
          <w:szCs w:val="24"/>
        </w:rPr>
      </w:pPr>
      <w:r>
        <w:rPr>
          <w:rFonts w:hint="eastAsia"/>
          <w:sz w:val="24"/>
          <w:szCs w:val="24"/>
        </w:rPr>
        <w:t>对于</w:t>
      </w:r>
      <w:r w:rsidRPr="00E678F7">
        <w:rPr>
          <w:rFonts w:hint="eastAsia"/>
          <w:sz w:val="24"/>
          <w:szCs w:val="24"/>
        </w:rPr>
        <w:t>了解产品的概念、形态及功能</w:t>
      </w:r>
      <w:r>
        <w:rPr>
          <w:rFonts w:hint="eastAsia"/>
          <w:sz w:val="24"/>
          <w:szCs w:val="24"/>
        </w:rPr>
        <w:t>，同学们能够结合相关专业知识，在比较短的时间</w:t>
      </w:r>
      <w:proofErr w:type="gramStart"/>
      <w:r>
        <w:rPr>
          <w:rFonts w:hint="eastAsia"/>
          <w:sz w:val="24"/>
          <w:szCs w:val="24"/>
        </w:rPr>
        <w:t>内一边</w:t>
      </w:r>
      <w:proofErr w:type="gramEnd"/>
      <w:r>
        <w:rPr>
          <w:rFonts w:hint="eastAsia"/>
          <w:sz w:val="24"/>
          <w:szCs w:val="24"/>
        </w:rPr>
        <w:t>学习，一边从教材上找到重点内容，进一步理解、消化。与此同时，</w:t>
      </w:r>
      <w:r w:rsidRPr="00E678F7">
        <w:rPr>
          <w:rFonts w:hint="eastAsia"/>
          <w:sz w:val="24"/>
          <w:szCs w:val="24"/>
        </w:rPr>
        <w:t>典型案例</w:t>
      </w:r>
      <w:r>
        <w:rPr>
          <w:rFonts w:hint="eastAsia"/>
          <w:sz w:val="24"/>
          <w:szCs w:val="24"/>
        </w:rPr>
        <w:t>之</w:t>
      </w:r>
      <w:r w:rsidRPr="00D85154">
        <w:rPr>
          <w:rFonts w:hint="eastAsia"/>
          <w:sz w:val="24"/>
          <w:szCs w:val="24"/>
        </w:rPr>
        <w:t>电脑鼠标（实在的）；校音器（小巧的）；服务器（创意的）</w:t>
      </w:r>
      <w:r>
        <w:rPr>
          <w:rFonts w:hint="eastAsia"/>
          <w:sz w:val="24"/>
          <w:szCs w:val="24"/>
        </w:rPr>
        <w:t>，激发了同学们的学习热情，</w:t>
      </w:r>
      <w:r w:rsidRPr="00E678F7">
        <w:rPr>
          <w:rFonts w:hint="eastAsia"/>
          <w:sz w:val="24"/>
          <w:szCs w:val="24"/>
        </w:rPr>
        <w:t xml:space="preserve"> </w:t>
      </w:r>
      <w:r>
        <w:rPr>
          <w:rFonts w:hint="eastAsia"/>
          <w:sz w:val="24"/>
          <w:szCs w:val="24"/>
        </w:rPr>
        <w:t>80%</w:t>
      </w:r>
      <w:r>
        <w:rPr>
          <w:rFonts w:hint="eastAsia"/>
          <w:sz w:val="24"/>
          <w:szCs w:val="24"/>
        </w:rPr>
        <w:t>以上的同学在短时间内顺利</w:t>
      </w:r>
      <w:r w:rsidRPr="00E678F7">
        <w:rPr>
          <w:rFonts w:hint="eastAsia"/>
          <w:sz w:val="24"/>
          <w:szCs w:val="24"/>
        </w:rPr>
        <w:t>完成</w:t>
      </w:r>
      <w:r>
        <w:rPr>
          <w:rFonts w:hint="eastAsia"/>
          <w:sz w:val="24"/>
          <w:szCs w:val="24"/>
        </w:rPr>
        <w:t>“</w:t>
      </w:r>
      <w:r>
        <w:rPr>
          <w:rFonts w:hint="eastAsia"/>
          <w:sz w:val="24"/>
          <w:szCs w:val="24"/>
        </w:rPr>
        <w:t>+</w:t>
      </w:r>
      <w:r>
        <w:rPr>
          <w:rFonts w:hint="eastAsia"/>
          <w:sz w:val="24"/>
          <w:szCs w:val="24"/>
        </w:rPr>
        <w:t>”项目中</w:t>
      </w:r>
      <w:r w:rsidRPr="00E678F7">
        <w:rPr>
          <w:rFonts w:hint="eastAsia"/>
          <w:sz w:val="24"/>
          <w:szCs w:val="24"/>
        </w:rPr>
        <w:t>与自己的工作、学习、生活息息相关的</w:t>
      </w:r>
      <w:r>
        <w:rPr>
          <w:rFonts w:hint="eastAsia"/>
          <w:sz w:val="24"/>
          <w:szCs w:val="24"/>
        </w:rPr>
        <w:t>至少一</w:t>
      </w:r>
      <w:r w:rsidRPr="00E678F7">
        <w:rPr>
          <w:rFonts w:hint="eastAsia"/>
          <w:sz w:val="24"/>
          <w:szCs w:val="24"/>
        </w:rPr>
        <w:t>个产品的形态创意</w:t>
      </w:r>
      <w:r>
        <w:rPr>
          <w:rFonts w:hint="eastAsia"/>
          <w:sz w:val="24"/>
          <w:szCs w:val="24"/>
        </w:rPr>
        <w:t>，值得肯定（见已完成作业附图</w:t>
      </w:r>
      <w:r>
        <w:rPr>
          <w:rFonts w:hint="eastAsia"/>
          <w:sz w:val="24"/>
          <w:szCs w:val="24"/>
        </w:rPr>
        <w:t>002</w:t>
      </w:r>
      <w:r>
        <w:rPr>
          <w:rFonts w:hint="eastAsia"/>
          <w:sz w:val="24"/>
          <w:szCs w:val="24"/>
        </w:rPr>
        <w:t>、</w:t>
      </w:r>
      <w:r>
        <w:rPr>
          <w:rFonts w:hint="eastAsia"/>
          <w:sz w:val="24"/>
          <w:szCs w:val="24"/>
        </w:rPr>
        <w:t>003</w:t>
      </w:r>
      <w:r>
        <w:rPr>
          <w:rFonts w:hint="eastAsia"/>
          <w:sz w:val="24"/>
          <w:szCs w:val="24"/>
        </w:rPr>
        <w:t>、</w:t>
      </w:r>
      <w:r>
        <w:rPr>
          <w:rFonts w:hint="eastAsia"/>
          <w:sz w:val="24"/>
          <w:szCs w:val="24"/>
        </w:rPr>
        <w:t>004</w:t>
      </w:r>
      <w:r>
        <w:rPr>
          <w:rFonts w:hint="eastAsia"/>
          <w:sz w:val="24"/>
          <w:szCs w:val="24"/>
        </w:rPr>
        <w:t>“</w:t>
      </w:r>
      <w:r w:rsidRPr="00D85154">
        <w:rPr>
          <w:rFonts w:hint="eastAsia"/>
          <w:sz w:val="24"/>
          <w:szCs w:val="24"/>
        </w:rPr>
        <w:t>产品的形态创意</w:t>
      </w:r>
      <w:r>
        <w:rPr>
          <w:rFonts w:hint="eastAsia"/>
          <w:sz w:val="24"/>
          <w:szCs w:val="24"/>
        </w:rPr>
        <w:t>”）。</w:t>
      </w:r>
    </w:p>
    <w:p w:rsidR="00F84A95" w:rsidRDefault="00F84A95" w:rsidP="00F84A95">
      <w:pPr>
        <w:jc w:val="center"/>
        <w:rPr>
          <w:sz w:val="24"/>
          <w:szCs w:val="24"/>
        </w:rPr>
      </w:pPr>
    </w:p>
    <w:p w:rsidR="00F84A95" w:rsidRDefault="00F84A95" w:rsidP="00F84A95">
      <w:pPr>
        <w:jc w:val="center"/>
        <w:rPr>
          <w:sz w:val="24"/>
          <w:szCs w:val="24"/>
        </w:rPr>
      </w:pPr>
    </w:p>
    <w:p w:rsidR="00F84A95" w:rsidRDefault="00F84A95" w:rsidP="00F84A95">
      <w:pPr>
        <w:jc w:val="center"/>
        <w:rPr>
          <w:sz w:val="24"/>
          <w:szCs w:val="24"/>
        </w:rPr>
      </w:pPr>
    </w:p>
    <w:p w:rsidR="00F84A95" w:rsidRDefault="00F84A95" w:rsidP="00F84A95">
      <w:pPr>
        <w:jc w:val="center"/>
        <w:rPr>
          <w:sz w:val="24"/>
          <w:szCs w:val="24"/>
        </w:rPr>
      </w:pPr>
    </w:p>
    <w:p w:rsidR="00F84A95" w:rsidRDefault="00F84A95" w:rsidP="00F84A95">
      <w:pPr>
        <w:jc w:val="center"/>
        <w:rPr>
          <w:sz w:val="24"/>
          <w:szCs w:val="24"/>
        </w:rPr>
      </w:pPr>
      <w:r>
        <w:rPr>
          <w:noProof/>
        </w:rPr>
        <w:lastRenderedPageBreak/>
        <w:drawing>
          <wp:inline distT="0" distB="0" distL="0" distR="0" wp14:anchorId="23E5A132" wp14:editId="3B65CFE9">
            <wp:extent cx="5265680" cy="7878725"/>
            <wp:effectExtent l="133350" t="114300" r="144780" b="160655"/>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271474" cy="78873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84A95" w:rsidRDefault="00F84A95" w:rsidP="00F84A95">
      <w:pPr>
        <w:jc w:val="center"/>
        <w:rPr>
          <w:sz w:val="24"/>
          <w:szCs w:val="24"/>
        </w:rPr>
      </w:pPr>
      <w:r>
        <w:rPr>
          <w:rFonts w:hint="eastAsia"/>
          <w:sz w:val="24"/>
          <w:szCs w:val="24"/>
        </w:rPr>
        <w:t>附图</w:t>
      </w:r>
      <w:r>
        <w:rPr>
          <w:rFonts w:hint="eastAsia"/>
          <w:sz w:val="24"/>
          <w:szCs w:val="24"/>
        </w:rPr>
        <w:t>001</w:t>
      </w:r>
    </w:p>
    <w:p w:rsidR="00F84A95" w:rsidRDefault="00F84A95" w:rsidP="00F84A95">
      <w:pPr>
        <w:jc w:val="center"/>
        <w:rPr>
          <w:sz w:val="24"/>
          <w:szCs w:val="24"/>
        </w:rPr>
      </w:pPr>
    </w:p>
    <w:p w:rsidR="00F84A95" w:rsidRDefault="00F84A95" w:rsidP="00F84A95">
      <w:pPr>
        <w:jc w:val="center"/>
        <w:rPr>
          <w:sz w:val="24"/>
          <w:szCs w:val="24"/>
        </w:rPr>
      </w:pPr>
      <w:r>
        <w:rPr>
          <w:noProof/>
        </w:rPr>
        <w:lastRenderedPageBreak/>
        <w:drawing>
          <wp:inline distT="0" distB="0" distL="0" distR="0" wp14:anchorId="4BE5E1D4" wp14:editId="4D156718">
            <wp:extent cx="4503506" cy="7113181"/>
            <wp:effectExtent l="323850" t="323850" r="316230" b="316865"/>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4497917" cy="7104354"/>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F84A95" w:rsidRDefault="00F84A95" w:rsidP="00F84A95">
      <w:pPr>
        <w:jc w:val="center"/>
        <w:rPr>
          <w:sz w:val="24"/>
          <w:szCs w:val="24"/>
        </w:rPr>
      </w:pPr>
      <w:r>
        <w:rPr>
          <w:rFonts w:hint="eastAsia"/>
          <w:sz w:val="24"/>
          <w:szCs w:val="24"/>
        </w:rPr>
        <w:t>附图</w:t>
      </w:r>
      <w:r>
        <w:rPr>
          <w:rFonts w:hint="eastAsia"/>
          <w:sz w:val="24"/>
          <w:szCs w:val="24"/>
        </w:rPr>
        <w:t>002</w:t>
      </w:r>
      <w:r>
        <w:rPr>
          <w:rFonts w:hint="eastAsia"/>
          <w:sz w:val="24"/>
          <w:szCs w:val="24"/>
        </w:rPr>
        <w:t>、</w:t>
      </w:r>
      <w:r>
        <w:rPr>
          <w:rFonts w:hint="eastAsia"/>
          <w:sz w:val="24"/>
          <w:szCs w:val="24"/>
        </w:rPr>
        <w:t>003</w:t>
      </w:r>
      <w:r>
        <w:rPr>
          <w:rFonts w:hint="eastAsia"/>
          <w:sz w:val="24"/>
          <w:szCs w:val="24"/>
        </w:rPr>
        <w:t>、</w:t>
      </w:r>
      <w:r>
        <w:rPr>
          <w:rFonts w:hint="eastAsia"/>
          <w:sz w:val="24"/>
          <w:szCs w:val="24"/>
        </w:rPr>
        <w:t>004</w:t>
      </w:r>
    </w:p>
    <w:p w:rsidR="00F84A95" w:rsidRDefault="00F84A95" w:rsidP="00F84A95">
      <w:pPr>
        <w:jc w:val="center"/>
        <w:rPr>
          <w:sz w:val="24"/>
          <w:szCs w:val="24"/>
        </w:rPr>
      </w:pPr>
    </w:p>
    <w:p w:rsidR="00F84A95" w:rsidRDefault="00F84A95" w:rsidP="00F84A95">
      <w:pPr>
        <w:ind w:firstLine="480"/>
        <w:rPr>
          <w:sz w:val="24"/>
          <w:szCs w:val="24"/>
        </w:rPr>
      </w:pPr>
      <w:r w:rsidRPr="00FB4A82">
        <w:rPr>
          <w:rFonts w:hint="eastAsia"/>
          <w:sz w:val="24"/>
          <w:szCs w:val="24"/>
        </w:rPr>
        <w:t>老师</w:t>
      </w:r>
      <w:r>
        <w:rPr>
          <w:rFonts w:hint="eastAsia"/>
          <w:sz w:val="24"/>
          <w:szCs w:val="24"/>
        </w:rPr>
        <w:t>在课堂小结后，也</w:t>
      </w:r>
      <w:r w:rsidRPr="00FB4A82">
        <w:rPr>
          <w:rFonts w:hint="eastAsia"/>
          <w:sz w:val="24"/>
          <w:szCs w:val="24"/>
        </w:rPr>
        <w:t>兑现承诺，</w:t>
      </w:r>
      <w:r>
        <w:rPr>
          <w:rFonts w:hint="eastAsia"/>
          <w:sz w:val="24"/>
          <w:szCs w:val="24"/>
        </w:rPr>
        <w:t>用本课程展示所用产品二胡</w:t>
      </w:r>
      <w:r w:rsidRPr="00FB4A82">
        <w:rPr>
          <w:rFonts w:hint="eastAsia"/>
          <w:sz w:val="24"/>
          <w:szCs w:val="24"/>
        </w:rPr>
        <w:t>现场为同学们演奏了一段乐曲</w:t>
      </w:r>
      <w:r>
        <w:rPr>
          <w:rFonts w:hint="eastAsia"/>
          <w:sz w:val="24"/>
          <w:szCs w:val="24"/>
        </w:rPr>
        <w:t>，课堂教学达到高潮，收到预期效果。（</w:t>
      </w:r>
      <w:r>
        <w:rPr>
          <w:rFonts w:hint="eastAsia"/>
          <w:sz w:val="24"/>
          <w:szCs w:val="24"/>
        </w:rPr>
        <w:t>15:56-16:00</w:t>
      </w:r>
      <w:r>
        <w:rPr>
          <w:rFonts w:hint="eastAsia"/>
          <w:sz w:val="24"/>
          <w:szCs w:val="24"/>
        </w:rPr>
        <w:t>）</w:t>
      </w:r>
    </w:p>
    <w:p w:rsidR="00F84A95" w:rsidRDefault="00F84A95" w:rsidP="00F84A95">
      <w:pPr>
        <w:jc w:val="center"/>
        <w:rPr>
          <w:sz w:val="24"/>
          <w:szCs w:val="24"/>
        </w:rPr>
      </w:pPr>
      <w:r>
        <w:rPr>
          <w:rFonts w:hint="eastAsia"/>
          <w:noProof/>
          <w:sz w:val="24"/>
          <w:szCs w:val="24"/>
        </w:rPr>
        <w:lastRenderedPageBreak/>
        <w:drawing>
          <wp:inline distT="0" distB="0" distL="0" distR="0" wp14:anchorId="4920DED5" wp14:editId="0D11666D">
            <wp:extent cx="2283760" cy="3774558"/>
            <wp:effectExtent l="0" t="0" r="254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T]R}RC)N)VC{HBS(YTH_YB.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288730" cy="3782772"/>
                    </a:xfrm>
                    <a:prstGeom prst="rect">
                      <a:avLst/>
                    </a:prstGeom>
                  </pic:spPr>
                </pic:pic>
              </a:graphicData>
            </a:graphic>
          </wp:inline>
        </w:drawing>
      </w:r>
      <w:r>
        <w:rPr>
          <w:noProof/>
        </w:rPr>
        <w:drawing>
          <wp:inline distT="0" distB="0" distL="0" distR="0" wp14:anchorId="6F931D4A" wp14:editId="79D79AD6">
            <wp:extent cx="2091117" cy="1956391"/>
            <wp:effectExtent l="0" t="0" r="4445" b="635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2104591" cy="1968997"/>
                    </a:xfrm>
                    <a:prstGeom prst="rect">
                      <a:avLst/>
                    </a:prstGeom>
                  </pic:spPr>
                </pic:pic>
              </a:graphicData>
            </a:graphic>
          </wp:inline>
        </w:drawing>
      </w:r>
    </w:p>
    <w:p w:rsidR="00F84A95" w:rsidRDefault="00F84A95" w:rsidP="00F84A95">
      <w:pPr>
        <w:ind w:firstLineChars="200" w:firstLine="480"/>
        <w:rPr>
          <w:sz w:val="24"/>
          <w:szCs w:val="24"/>
        </w:rPr>
      </w:pPr>
    </w:p>
    <w:p w:rsidR="00F84A95" w:rsidRDefault="00F84A95" w:rsidP="00F84A95">
      <w:pPr>
        <w:ind w:firstLineChars="200" w:firstLine="480"/>
        <w:rPr>
          <w:sz w:val="24"/>
          <w:szCs w:val="24"/>
        </w:rPr>
      </w:pPr>
      <w:r>
        <w:rPr>
          <w:rFonts w:hint="eastAsia"/>
          <w:sz w:val="24"/>
          <w:szCs w:val="24"/>
        </w:rPr>
        <w:t>【研课内容】</w:t>
      </w:r>
    </w:p>
    <w:p w:rsidR="00F84A95" w:rsidRDefault="00F84A95" w:rsidP="00F84A95">
      <w:pPr>
        <w:ind w:firstLineChars="200" w:firstLine="480"/>
        <w:rPr>
          <w:sz w:val="24"/>
          <w:szCs w:val="24"/>
        </w:rPr>
      </w:pPr>
      <w:r w:rsidRPr="00B052DE">
        <w:rPr>
          <w:rFonts w:hint="eastAsia"/>
          <w:sz w:val="24"/>
          <w:szCs w:val="24"/>
        </w:rPr>
        <w:t>本课程教学设计的思想</w:t>
      </w:r>
      <w:r>
        <w:rPr>
          <w:rFonts w:hint="eastAsia"/>
          <w:sz w:val="24"/>
          <w:szCs w:val="24"/>
        </w:rPr>
        <w:t>是：</w:t>
      </w:r>
      <w:r w:rsidRPr="00B052DE">
        <w:rPr>
          <w:rFonts w:hint="eastAsia"/>
          <w:sz w:val="24"/>
          <w:szCs w:val="24"/>
        </w:rPr>
        <w:t>以“牢基础”为关键、“小跨度”为措施、“高标准”为结果。（</w:t>
      </w:r>
      <w:r>
        <w:rPr>
          <w:rFonts w:hint="eastAsia"/>
          <w:sz w:val="24"/>
          <w:szCs w:val="24"/>
        </w:rPr>
        <w:t>学校五年来潜心打造的</w:t>
      </w:r>
      <w:r w:rsidRPr="00B052DE">
        <w:rPr>
          <w:rFonts w:hint="eastAsia"/>
          <w:sz w:val="24"/>
          <w:szCs w:val="24"/>
        </w:rPr>
        <w:t>“小步紧走”的教学文化</w:t>
      </w:r>
      <w:r w:rsidRPr="00B052DE">
        <w:rPr>
          <w:rFonts w:hint="eastAsia"/>
          <w:sz w:val="24"/>
          <w:szCs w:val="24"/>
        </w:rPr>
        <w:t>)</w:t>
      </w:r>
    </w:p>
    <w:p w:rsidR="00F84A95" w:rsidRDefault="00F84A95" w:rsidP="00F84A95">
      <w:pPr>
        <w:ind w:firstLineChars="200" w:firstLine="480"/>
        <w:rPr>
          <w:sz w:val="24"/>
          <w:szCs w:val="24"/>
        </w:rPr>
      </w:pPr>
      <w:r w:rsidRPr="00B052DE">
        <w:rPr>
          <w:rFonts w:hint="eastAsia"/>
          <w:sz w:val="24"/>
          <w:szCs w:val="24"/>
        </w:rPr>
        <w:t>本课程教学实施的路径是：落实“课程设计——项目化”、“课程组织——小组化”、“课程实施——生产化”、“课程成果——产品化”、“课程考核——多元化”。</w:t>
      </w:r>
      <w:r w:rsidRPr="00B052DE">
        <w:rPr>
          <w:rFonts w:hint="eastAsia"/>
          <w:sz w:val="24"/>
          <w:szCs w:val="24"/>
        </w:rPr>
        <w:t xml:space="preserve"> (</w:t>
      </w:r>
      <w:r>
        <w:rPr>
          <w:rFonts w:hint="eastAsia"/>
          <w:sz w:val="24"/>
          <w:szCs w:val="24"/>
        </w:rPr>
        <w:t>教育与设计学院倡导的</w:t>
      </w:r>
      <w:r w:rsidRPr="00B052DE">
        <w:rPr>
          <w:rFonts w:hint="eastAsia"/>
          <w:sz w:val="24"/>
          <w:szCs w:val="24"/>
        </w:rPr>
        <w:t>“五位一体”的教学模式</w:t>
      </w:r>
      <w:r w:rsidRPr="00B052DE">
        <w:rPr>
          <w:rFonts w:hint="eastAsia"/>
          <w:sz w:val="24"/>
          <w:szCs w:val="24"/>
        </w:rPr>
        <w:t>)</w:t>
      </w:r>
      <w:r>
        <w:rPr>
          <w:rFonts w:hint="eastAsia"/>
          <w:sz w:val="24"/>
          <w:szCs w:val="24"/>
        </w:rPr>
        <w:t>。</w:t>
      </w:r>
    </w:p>
    <w:p w:rsidR="00F84A95" w:rsidRDefault="00F84A95" w:rsidP="00F84A95">
      <w:pPr>
        <w:ind w:firstLineChars="200" w:firstLine="480"/>
        <w:rPr>
          <w:sz w:val="24"/>
          <w:szCs w:val="24"/>
        </w:rPr>
      </w:pPr>
      <w:r w:rsidRPr="00B052DE">
        <w:rPr>
          <w:rFonts w:hint="eastAsia"/>
          <w:sz w:val="24"/>
          <w:szCs w:val="24"/>
        </w:rPr>
        <w:t>为“小步紧走”的教学设计思想和“五位一体”的教学实施路径保驾护航的，一边是学习精神（学会——会学——乐学）</w:t>
      </w:r>
      <w:r w:rsidRPr="00B052DE">
        <w:rPr>
          <w:rFonts w:hint="eastAsia"/>
          <w:sz w:val="24"/>
          <w:szCs w:val="24"/>
        </w:rPr>
        <w:t>;</w:t>
      </w:r>
      <w:r w:rsidRPr="00B052DE">
        <w:rPr>
          <w:rFonts w:hint="eastAsia"/>
          <w:sz w:val="24"/>
          <w:szCs w:val="24"/>
        </w:rPr>
        <w:t>一边是职业精神（效率——效果——效益）。目标：高素质技术技能人才（召之即来——来之能战——战之能胜）。</w:t>
      </w:r>
    </w:p>
    <w:p w:rsidR="00F84A95" w:rsidRDefault="00F84A95" w:rsidP="00F84A95">
      <w:pPr>
        <w:ind w:firstLineChars="200" w:firstLine="480"/>
        <w:rPr>
          <w:sz w:val="24"/>
          <w:szCs w:val="24"/>
        </w:rPr>
      </w:pPr>
      <w:r w:rsidRPr="00B052DE">
        <w:rPr>
          <w:rFonts w:hint="eastAsia"/>
          <w:sz w:val="24"/>
          <w:szCs w:val="24"/>
        </w:rPr>
        <w:t>为此，</w:t>
      </w:r>
      <w:r>
        <w:rPr>
          <w:rFonts w:hint="eastAsia"/>
          <w:sz w:val="24"/>
          <w:szCs w:val="24"/>
        </w:rPr>
        <w:t>2020</w:t>
      </w:r>
      <w:r>
        <w:rPr>
          <w:rFonts w:hint="eastAsia"/>
          <w:sz w:val="24"/>
          <w:szCs w:val="24"/>
        </w:rPr>
        <w:t>级室内设计专业的学生</w:t>
      </w:r>
      <w:r w:rsidRPr="00B052DE">
        <w:rPr>
          <w:rFonts w:hint="eastAsia"/>
          <w:sz w:val="24"/>
          <w:szCs w:val="24"/>
        </w:rPr>
        <w:t>除了利用寒假时间预习教材撰写</w:t>
      </w:r>
      <w:r>
        <w:rPr>
          <w:rFonts w:hint="eastAsia"/>
          <w:sz w:val="24"/>
          <w:szCs w:val="24"/>
        </w:rPr>
        <w:t>学习</w:t>
      </w:r>
      <w:r w:rsidRPr="00B052DE">
        <w:rPr>
          <w:rFonts w:hint="eastAsia"/>
          <w:sz w:val="24"/>
          <w:szCs w:val="24"/>
        </w:rPr>
        <w:t>心得，截至目前，小组合作练习已达</w:t>
      </w:r>
      <w:r w:rsidRPr="00B052DE">
        <w:rPr>
          <w:rFonts w:hint="eastAsia"/>
          <w:sz w:val="24"/>
          <w:szCs w:val="24"/>
        </w:rPr>
        <w:t xml:space="preserve"> 5 </w:t>
      </w:r>
      <w:r w:rsidRPr="00B052DE">
        <w:rPr>
          <w:rFonts w:hint="eastAsia"/>
          <w:sz w:val="24"/>
          <w:szCs w:val="24"/>
        </w:rPr>
        <w:t>次，项目实操已经</w:t>
      </w:r>
      <w:r w:rsidRPr="00B052DE">
        <w:rPr>
          <w:rFonts w:hint="eastAsia"/>
          <w:sz w:val="24"/>
          <w:szCs w:val="24"/>
        </w:rPr>
        <w:t xml:space="preserve"> 2 </w:t>
      </w:r>
      <w:r w:rsidRPr="00B052DE">
        <w:rPr>
          <w:rFonts w:hint="eastAsia"/>
          <w:sz w:val="24"/>
          <w:szCs w:val="24"/>
        </w:rPr>
        <w:t>次，（以上两项加起来平均每周</w:t>
      </w:r>
      <w:r w:rsidRPr="00B052DE">
        <w:rPr>
          <w:rFonts w:hint="eastAsia"/>
          <w:sz w:val="24"/>
          <w:szCs w:val="24"/>
        </w:rPr>
        <w:t xml:space="preserve"> 1 </w:t>
      </w:r>
      <w:r w:rsidRPr="00B052DE">
        <w:rPr>
          <w:rFonts w:hint="eastAsia"/>
          <w:sz w:val="24"/>
          <w:szCs w:val="24"/>
        </w:rPr>
        <w:t>次）。后半期同此。全班</w:t>
      </w:r>
      <w:r w:rsidRPr="00B052DE">
        <w:rPr>
          <w:rFonts w:hint="eastAsia"/>
          <w:sz w:val="24"/>
          <w:szCs w:val="24"/>
        </w:rPr>
        <w:t xml:space="preserve"> 24 </w:t>
      </w:r>
      <w:r w:rsidRPr="00B052DE">
        <w:rPr>
          <w:rFonts w:hint="eastAsia"/>
          <w:sz w:val="24"/>
          <w:szCs w:val="24"/>
        </w:rPr>
        <w:t>位同学没有一次迟到早退，更没有一次缺勤，专业适应能力稳步提升。</w:t>
      </w:r>
    </w:p>
    <w:p w:rsidR="00F84A95" w:rsidRDefault="00F84A95" w:rsidP="00F84A95">
      <w:pPr>
        <w:ind w:firstLineChars="200" w:firstLine="480"/>
        <w:rPr>
          <w:sz w:val="24"/>
          <w:szCs w:val="24"/>
        </w:rPr>
      </w:pPr>
      <w:r>
        <w:rPr>
          <w:rFonts w:hint="eastAsia"/>
          <w:sz w:val="24"/>
          <w:szCs w:val="24"/>
        </w:rPr>
        <w:t>——以上</w:t>
      </w:r>
      <w:r w:rsidRPr="00B052DE">
        <w:rPr>
          <w:rFonts w:hint="eastAsia"/>
          <w:sz w:val="24"/>
          <w:szCs w:val="24"/>
        </w:rPr>
        <w:t>教学设计的思想</w:t>
      </w:r>
      <w:r>
        <w:rPr>
          <w:rFonts w:hint="eastAsia"/>
          <w:sz w:val="24"/>
          <w:szCs w:val="24"/>
        </w:rPr>
        <w:t>，</w:t>
      </w:r>
      <w:r w:rsidRPr="00B052DE">
        <w:rPr>
          <w:rFonts w:hint="eastAsia"/>
          <w:sz w:val="24"/>
          <w:szCs w:val="24"/>
        </w:rPr>
        <w:t>教学实施的路径</w:t>
      </w:r>
      <w:r>
        <w:rPr>
          <w:rFonts w:hint="eastAsia"/>
          <w:sz w:val="24"/>
          <w:szCs w:val="24"/>
        </w:rPr>
        <w:t>，保障等是否符合教育部要求和学生实际？请予研究。</w:t>
      </w:r>
    </w:p>
    <w:p w:rsidR="00F84A95" w:rsidRDefault="00F84A95" w:rsidP="00F84A95">
      <w:pPr>
        <w:rPr>
          <w:sz w:val="24"/>
          <w:szCs w:val="24"/>
        </w:rPr>
      </w:pPr>
      <w:r>
        <w:rPr>
          <w:rFonts w:hint="eastAsia"/>
          <w:sz w:val="24"/>
          <w:szCs w:val="24"/>
        </w:rPr>
        <w:t xml:space="preserve">    </w:t>
      </w:r>
      <w:r>
        <w:rPr>
          <w:rFonts w:hint="eastAsia"/>
          <w:sz w:val="24"/>
          <w:szCs w:val="24"/>
        </w:rPr>
        <w:t>【两点求证】</w:t>
      </w:r>
    </w:p>
    <w:p w:rsidR="00F84A95" w:rsidRDefault="00F84A95" w:rsidP="00F84A95">
      <w:pPr>
        <w:ind w:firstLineChars="200" w:firstLine="480"/>
        <w:rPr>
          <w:sz w:val="24"/>
          <w:szCs w:val="24"/>
        </w:rPr>
      </w:pPr>
      <w:r>
        <w:rPr>
          <w:rFonts w:hint="eastAsia"/>
          <w:sz w:val="24"/>
          <w:szCs w:val="24"/>
        </w:rPr>
        <w:t>1</w:t>
      </w:r>
      <w:r>
        <w:rPr>
          <w:rFonts w:hint="eastAsia"/>
          <w:sz w:val="24"/>
          <w:szCs w:val="24"/>
        </w:rPr>
        <w:t>、</w:t>
      </w:r>
      <w:r w:rsidRPr="00B052DE">
        <w:rPr>
          <w:rFonts w:hint="eastAsia"/>
          <w:sz w:val="24"/>
          <w:szCs w:val="24"/>
        </w:rPr>
        <w:t>学习什么更重要？怎样学习更有效？</w:t>
      </w:r>
      <w:r w:rsidRPr="00E40A13">
        <w:rPr>
          <w:rFonts w:hint="eastAsia"/>
          <w:sz w:val="24"/>
          <w:szCs w:val="24"/>
        </w:rPr>
        <w:t>《人体工程应用与实训》</w:t>
      </w:r>
      <w:r>
        <w:rPr>
          <w:rFonts w:hint="eastAsia"/>
          <w:sz w:val="24"/>
          <w:szCs w:val="24"/>
        </w:rPr>
        <w:t>课程在教学过程中哪些地方做到了？哪些地方做得还远远不够？</w:t>
      </w:r>
    </w:p>
    <w:p w:rsidR="00F84A95" w:rsidRDefault="00F84A95" w:rsidP="00F84A95">
      <w:pPr>
        <w:ind w:firstLineChars="200" w:firstLine="480"/>
        <w:rPr>
          <w:sz w:val="24"/>
          <w:szCs w:val="24"/>
        </w:rPr>
      </w:pPr>
      <w:r>
        <w:rPr>
          <w:rFonts w:hint="eastAsia"/>
          <w:sz w:val="24"/>
          <w:szCs w:val="24"/>
        </w:rPr>
        <w:t>2</w:t>
      </w:r>
      <w:r>
        <w:rPr>
          <w:rFonts w:hint="eastAsia"/>
          <w:sz w:val="24"/>
          <w:szCs w:val="24"/>
        </w:rPr>
        <w:t>、如何落实</w:t>
      </w:r>
      <w:r w:rsidRPr="00B052DE">
        <w:rPr>
          <w:rFonts w:hint="eastAsia"/>
          <w:sz w:val="24"/>
          <w:szCs w:val="24"/>
        </w:rPr>
        <w:t>“三教改革”“课程思政”</w:t>
      </w:r>
      <w:r>
        <w:rPr>
          <w:rFonts w:hint="eastAsia"/>
          <w:sz w:val="24"/>
          <w:szCs w:val="24"/>
        </w:rPr>
        <w:t>？</w:t>
      </w:r>
      <w:r w:rsidRPr="00E40A13">
        <w:rPr>
          <w:rFonts w:hint="eastAsia"/>
          <w:sz w:val="24"/>
          <w:szCs w:val="24"/>
        </w:rPr>
        <w:t>《人体工程应用与实训》</w:t>
      </w:r>
      <w:r>
        <w:rPr>
          <w:rFonts w:hint="eastAsia"/>
          <w:sz w:val="24"/>
          <w:szCs w:val="24"/>
        </w:rPr>
        <w:t>课程在教学过程中哪些地方做到了？哪些地方做得还远远不够？</w:t>
      </w:r>
      <w:r>
        <w:rPr>
          <w:sz w:val="24"/>
          <w:szCs w:val="24"/>
        </w:rPr>
        <w:t xml:space="preserve"> </w:t>
      </w:r>
    </w:p>
    <w:p w:rsidR="00F84A95" w:rsidRDefault="00F84A95" w:rsidP="00F84A95">
      <w:pPr>
        <w:rPr>
          <w:sz w:val="24"/>
          <w:szCs w:val="24"/>
        </w:rPr>
      </w:pPr>
    </w:p>
    <w:p w:rsidR="00F84A95" w:rsidRDefault="00F84A95" w:rsidP="00F84A95">
      <w:pPr>
        <w:ind w:firstLineChars="2000" w:firstLine="4800"/>
        <w:rPr>
          <w:sz w:val="24"/>
          <w:szCs w:val="24"/>
        </w:rPr>
      </w:pPr>
      <w:r>
        <w:rPr>
          <w:rFonts w:hint="eastAsia"/>
          <w:sz w:val="24"/>
          <w:szCs w:val="24"/>
        </w:rPr>
        <w:t>梁明义</w:t>
      </w:r>
      <w:r>
        <w:rPr>
          <w:rFonts w:hint="eastAsia"/>
          <w:sz w:val="24"/>
          <w:szCs w:val="24"/>
        </w:rPr>
        <w:t xml:space="preserve">  </w:t>
      </w:r>
      <w:r>
        <w:rPr>
          <w:rFonts w:hint="eastAsia"/>
          <w:sz w:val="24"/>
          <w:szCs w:val="24"/>
        </w:rPr>
        <w:t>吴智勇</w:t>
      </w:r>
      <w:r>
        <w:rPr>
          <w:rFonts w:hint="eastAsia"/>
          <w:sz w:val="24"/>
          <w:szCs w:val="24"/>
        </w:rPr>
        <w:t xml:space="preserve">  </w:t>
      </w:r>
    </w:p>
    <w:p w:rsidR="0069377E" w:rsidRPr="00F84A95" w:rsidRDefault="00F84A95" w:rsidP="00F84A95">
      <w:pPr>
        <w:ind w:firstLineChars="1850" w:firstLine="4440"/>
      </w:pPr>
      <w:r>
        <w:rPr>
          <w:rFonts w:hint="eastAsia"/>
          <w:sz w:val="24"/>
          <w:szCs w:val="24"/>
        </w:rPr>
        <w:t>2021</w:t>
      </w:r>
      <w:r>
        <w:rPr>
          <w:rFonts w:hint="eastAsia"/>
          <w:sz w:val="24"/>
          <w:szCs w:val="24"/>
        </w:rPr>
        <w:t>年</w:t>
      </w:r>
      <w:r>
        <w:rPr>
          <w:rFonts w:hint="eastAsia"/>
          <w:sz w:val="24"/>
          <w:szCs w:val="24"/>
        </w:rPr>
        <w:t>4</w:t>
      </w:r>
      <w:r>
        <w:rPr>
          <w:rFonts w:hint="eastAsia"/>
          <w:sz w:val="24"/>
          <w:szCs w:val="24"/>
        </w:rPr>
        <w:t>月</w:t>
      </w:r>
      <w:r>
        <w:rPr>
          <w:rFonts w:hint="eastAsia"/>
          <w:sz w:val="24"/>
          <w:szCs w:val="24"/>
        </w:rPr>
        <w:t>29</w:t>
      </w:r>
      <w:r>
        <w:rPr>
          <w:rFonts w:hint="eastAsia"/>
          <w:sz w:val="24"/>
          <w:szCs w:val="24"/>
        </w:rPr>
        <w:t>日星期四</w:t>
      </w:r>
    </w:p>
    <w:sectPr w:rsidR="0069377E" w:rsidRPr="00F84A95">
      <w:footerReference w:type="default" r:id="rId3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6D5E" w:rsidRDefault="00B36D5E" w:rsidP="00B052DE">
      <w:r>
        <w:separator/>
      </w:r>
    </w:p>
  </w:endnote>
  <w:endnote w:type="continuationSeparator" w:id="0">
    <w:p w:rsidR="00B36D5E" w:rsidRDefault="00B36D5E" w:rsidP="00B052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7864681"/>
      <w:docPartObj>
        <w:docPartGallery w:val="Page Numbers (Bottom of Page)"/>
        <w:docPartUnique/>
      </w:docPartObj>
    </w:sdtPr>
    <w:sdtContent>
      <w:p w:rsidR="008D3418" w:rsidRDefault="008D3418">
        <w:pPr>
          <w:pStyle w:val="a6"/>
          <w:jc w:val="center"/>
        </w:pPr>
        <w:r>
          <w:fldChar w:fldCharType="begin"/>
        </w:r>
        <w:r>
          <w:instrText>PAGE   \* MERGEFORMAT</w:instrText>
        </w:r>
        <w:r>
          <w:fldChar w:fldCharType="separate"/>
        </w:r>
        <w:r w:rsidR="0065003F" w:rsidRPr="0065003F">
          <w:rPr>
            <w:noProof/>
            <w:lang w:val="zh-CN"/>
          </w:rPr>
          <w:t>14</w:t>
        </w:r>
        <w:r>
          <w:fldChar w:fldCharType="end"/>
        </w:r>
      </w:p>
    </w:sdtContent>
  </w:sdt>
  <w:p w:rsidR="008D3418" w:rsidRDefault="008D3418">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6D5E" w:rsidRDefault="00B36D5E" w:rsidP="00B052DE">
      <w:r>
        <w:separator/>
      </w:r>
    </w:p>
  </w:footnote>
  <w:footnote w:type="continuationSeparator" w:id="0">
    <w:p w:rsidR="00B36D5E" w:rsidRDefault="00B36D5E" w:rsidP="00B052D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959"/>
    <w:rsid w:val="00000959"/>
    <w:rsid w:val="00013A13"/>
    <w:rsid w:val="001E5326"/>
    <w:rsid w:val="001F2931"/>
    <w:rsid w:val="0020701D"/>
    <w:rsid w:val="00297562"/>
    <w:rsid w:val="002F761F"/>
    <w:rsid w:val="003575CF"/>
    <w:rsid w:val="00383606"/>
    <w:rsid w:val="004C7792"/>
    <w:rsid w:val="004E5BF0"/>
    <w:rsid w:val="00526371"/>
    <w:rsid w:val="005D4483"/>
    <w:rsid w:val="0065003F"/>
    <w:rsid w:val="0069377E"/>
    <w:rsid w:val="006C0CDE"/>
    <w:rsid w:val="00703760"/>
    <w:rsid w:val="00793C02"/>
    <w:rsid w:val="007E1698"/>
    <w:rsid w:val="008D3418"/>
    <w:rsid w:val="00953E18"/>
    <w:rsid w:val="009971E1"/>
    <w:rsid w:val="00A72834"/>
    <w:rsid w:val="00AF077B"/>
    <w:rsid w:val="00B052DE"/>
    <w:rsid w:val="00B36D5E"/>
    <w:rsid w:val="00B838D0"/>
    <w:rsid w:val="00C30671"/>
    <w:rsid w:val="00CA4C06"/>
    <w:rsid w:val="00CB7F14"/>
    <w:rsid w:val="00CD679E"/>
    <w:rsid w:val="00CF0DC0"/>
    <w:rsid w:val="00D53EBC"/>
    <w:rsid w:val="00E40A13"/>
    <w:rsid w:val="00E44308"/>
    <w:rsid w:val="00E50681"/>
    <w:rsid w:val="00E678F7"/>
    <w:rsid w:val="00F84A95"/>
    <w:rsid w:val="00FA4541"/>
    <w:rsid w:val="00FB4A8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84A95"/>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000959"/>
    <w:rPr>
      <w:sz w:val="18"/>
      <w:szCs w:val="18"/>
    </w:rPr>
  </w:style>
  <w:style w:type="character" w:customStyle="1" w:styleId="Char">
    <w:name w:val="批注框文本 Char"/>
    <w:basedOn w:val="a0"/>
    <w:link w:val="a3"/>
    <w:uiPriority w:val="99"/>
    <w:semiHidden/>
    <w:rsid w:val="00000959"/>
    <w:rPr>
      <w:sz w:val="18"/>
      <w:szCs w:val="18"/>
    </w:rPr>
  </w:style>
  <w:style w:type="paragraph" w:styleId="a4">
    <w:name w:val="List Paragraph"/>
    <w:basedOn w:val="a"/>
    <w:uiPriority w:val="34"/>
    <w:qFormat/>
    <w:rsid w:val="00000959"/>
    <w:pPr>
      <w:ind w:firstLineChars="200" w:firstLine="420"/>
    </w:pPr>
  </w:style>
  <w:style w:type="paragraph" w:styleId="a5">
    <w:name w:val="header"/>
    <w:basedOn w:val="a"/>
    <w:link w:val="Char0"/>
    <w:uiPriority w:val="99"/>
    <w:unhideWhenUsed/>
    <w:rsid w:val="00B052DE"/>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uiPriority w:val="99"/>
    <w:rsid w:val="00B052DE"/>
    <w:rPr>
      <w:sz w:val="18"/>
      <w:szCs w:val="18"/>
    </w:rPr>
  </w:style>
  <w:style w:type="paragraph" w:styleId="a6">
    <w:name w:val="footer"/>
    <w:basedOn w:val="a"/>
    <w:link w:val="Char1"/>
    <w:uiPriority w:val="99"/>
    <w:unhideWhenUsed/>
    <w:rsid w:val="00B052DE"/>
    <w:pPr>
      <w:tabs>
        <w:tab w:val="center" w:pos="4153"/>
        <w:tab w:val="right" w:pos="8306"/>
      </w:tabs>
      <w:snapToGrid w:val="0"/>
      <w:jc w:val="left"/>
    </w:pPr>
    <w:rPr>
      <w:sz w:val="18"/>
      <w:szCs w:val="18"/>
    </w:rPr>
  </w:style>
  <w:style w:type="character" w:customStyle="1" w:styleId="Char1">
    <w:name w:val="页脚 Char"/>
    <w:basedOn w:val="a0"/>
    <w:link w:val="a6"/>
    <w:uiPriority w:val="99"/>
    <w:rsid w:val="00B052DE"/>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84A95"/>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000959"/>
    <w:rPr>
      <w:sz w:val="18"/>
      <w:szCs w:val="18"/>
    </w:rPr>
  </w:style>
  <w:style w:type="character" w:customStyle="1" w:styleId="Char">
    <w:name w:val="批注框文本 Char"/>
    <w:basedOn w:val="a0"/>
    <w:link w:val="a3"/>
    <w:uiPriority w:val="99"/>
    <w:semiHidden/>
    <w:rsid w:val="00000959"/>
    <w:rPr>
      <w:sz w:val="18"/>
      <w:szCs w:val="18"/>
    </w:rPr>
  </w:style>
  <w:style w:type="paragraph" w:styleId="a4">
    <w:name w:val="List Paragraph"/>
    <w:basedOn w:val="a"/>
    <w:uiPriority w:val="34"/>
    <w:qFormat/>
    <w:rsid w:val="00000959"/>
    <w:pPr>
      <w:ind w:firstLineChars="200" w:firstLine="420"/>
    </w:pPr>
  </w:style>
  <w:style w:type="paragraph" w:styleId="a5">
    <w:name w:val="header"/>
    <w:basedOn w:val="a"/>
    <w:link w:val="Char0"/>
    <w:uiPriority w:val="99"/>
    <w:unhideWhenUsed/>
    <w:rsid w:val="00B052DE"/>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uiPriority w:val="99"/>
    <w:rsid w:val="00B052DE"/>
    <w:rPr>
      <w:sz w:val="18"/>
      <w:szCs w:val="18"/>
    </w:rPr>
  </w:style>
  <w:style w:type="paragraph" w:styleId="a6">
    <w:name w:val="footer"/>
    <w:basedOn w:val="a"/>
    <w:link w:val="Char1"/>
    <w:uiPriority w:val="99"/>
    <w:unhideWhenUsed/>
    <w:rsid w:val="00B052DE"/>
    <w:pPr>
      <w:tabs>
        <w:tab w:val="center" w:pos="4153"/>
        <w:tab w:val="right" w:pos="8306"/>
      </w:tabs>
      <w:snapToGrid w:val="0"/>
      <w:jc w:val="left"/>
    </w:pPr>
    <w:rPr>
      <w:sz w:val="18"/>
      <w:szCs w:val="18"/>
    </w:rPr>
  </w:style>
  <w:style w:type="character" w:customStyle="1" w:styleId="Char1">
    <w:name w:val="页脚 Char"/>
    <w:basedOn w:val="a0"/>
    <w:link w:val="a6"/>
    <w:uiPriority w:val="99"/>
    <w:rsid w:val="00B052DE"/>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jpg"/><Relationship Id="rId36"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122</TotalTime>
  <Pages>14</Pages>
  <Words>443</Words>
  <Characters>2528</Characters>
  <Application>Microsoft Office Word</Application>
  <DocSecurity>0</DocSecurity>
  <Lines>21</Lines>
  <Paragraphs>5</Paragraphs>
  <ScaleCrop>false</ScaleCrop>
  <Company>Microsoft</Company>
  <LinksUpToDate>false</LinksUpToDate>
  <CharactersWithSpaces>2966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dc:creator>
  <cp:lastModifiedBy>Microsoft</cp:lastModifiedBy>
  <cp:revision>10</cp:revision>
  <cp:lastPrinted>2021-05-07T07:35:00Z</cp:lastPrinted>
  <dcterms:created xsi:type="dcterms:W3CDTF">2021-05-06T03:41:00Z</dcterms:created>
  <dcterms:modified xsi:type="dcterms:W3CDTF">2021-05-07T07:39:00Z</dcterms:modified>
</cp:coreProperties>
</file>